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1A8F4" w14:textId="77777777" w:rsidR="0006782E" w:rsidRPr="00DC2785" w:rsidRDefault="00201DF9" w:rsidP="005C31E5">
      <w:pPr>
        <w:jc w:val="both"/>
        <w:rPr>
          <w:rFonts w:ascii="Calibri" w:hAnsi="Calibri" w:cs="Calibri"/>
          <w:sz w:val="32"/>
          <w:szCs w:val="32"/>
          <w:lang w:val="en-US"/>
        </w:rPr>
      </w:pPr>
      <w:bookmarkStart w:id="0" w:name="_GoBack"/>
      <w:bookmarkEnd w:id="0"/>
      <w:r>
        <w:rPr>
          <w:noProof/>
        </w:rPr>
        <w:pict w14:anchorId="28DE4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55pt;margin-top:-90.85pt;width:29.25pt;height:33.45pt;z-index:-251660288">
            <v:imagedata r:id="rId11" o:title=""/>
          </v:shape>
        </w:pict>
      </w:r>
      <w:r w:rsidR="00397015">
        <w:rPr>
          <w:rFonts w:ascii="Calibri" w:hAnsi="Calibri" w:cs="Calibri"/>
          <w:b/>
          <w:sz w:val="24"/>
          <w:szCs w:val="24"/>
          <w:lang w:val="en-US"/>
        </w:rPr>
        <w:t>Report to the General Synod on the Operations and Finances of King’s College for the Period Ending 31 December 2019</w:t>
      </w:r>
    </w:p>
    <w:p w14:paraId="0DEB81B2" w14:textId="77777777" w:rsidR="007B4C0D" w:rsidRPr="00DC2785" w:rsidRDefault="007B4C0D" w:rsidP="005C31E5">
      <w:pPr>
        <w:jc w:val="both"/>
        <w:rPr>
          <w:rFonts w:ascii="Calibri" w:hAnsi="Calibri" w:cs="Calibri"/>
          <w:sz w:val="32"/>
          <w:szCs w:val="32"/>
          <w:lang w:val="en-US"/>
        </w:rPr>
      </w:pPr>
    </w:p>
    <w:p w14:paraId="1EDB3041" w14:textId="77777777" w:rsidR="00442CBE" w:rsidRPr="00DC2785" w:rsidRDefault="00442CBE" w:rsidP="005C31E5">
      <w:pPr>
        <w:tabs>
          <w:tab w:val="left" w:pos="4536"/>
        </w:tabs>
        <w:jc w:val="both"/>
        <w:rPr>
          <w:rFonts w:ascii="Calibri" w:hAnsi="Calibri" w:cs="Calibri"/>
          <w:b/>
          <w:lang w:val="en-US"/>
        </w:rPr>
      </w:pPr>
      <w:r w:rsidRPr="00DC2785">
        <w:rPr>
          <w:rFonts w:ascii="Calibri" w:hAnsi="Calibri" w:cs="Calibri"/>
          <w:b/>
          <w:lang w:val="en-US"/>
        </w:rPr>
        <w:t xml:space="preserve">The </w:t>
      </w:r>
      <w:r w:rsidR="000D5530" w:rsidRPr="00DC2785">
        <w:rPr>
          <w:rFonts w:ascii="Calibri" w:hAnsi="Calibri" w:cs="Calibri"/>
          <w:b/>
          <w:lang w:val="en-US"/>
        </w:rPr>
        <w:t xml:space="preserve">College </w:t>
      </w:r>
    </w:p>
    <w:p w14:paraId="59D6F5FE" w14:textId="77777777" w:rsidR="0032755B" w:rsidRPr="00DC2785" w:rsidRDefault="0032755B" w:rsidP="005C31E5">
      <w:pPr>
        <w:jc w:val="both"/>
        <w:rPr>
          <w:rFonts w:ascii="Calibri" w:hAnsi="Calibri" w:cs="Calibri"/>
          <w:b/>
          <w:sz w:val="8"/>
          <w:szCs w:val="8"/>
          <w:lang w:val="en-US"/>
        </w:rPr>
      </w:pPr>
    </w:p>
    <w:p w14:paraId="26A7FCF2" w14:textId="77777777" w:rsidR="000D5530" w:rsidRPr="00DC2785" w:rsidRDefault="00A5272D" w:rsidP="005C31E5">
      <w:pPr>
        <w:jc w:val="both"/>
        <w:rPr>
          <w:rFonts w:ascii="Calibri" w:hAnsi="Calibri" w:cs="Calibri"/>
          <w:lang w:val="en-US"/>
        </w:rPr>
      </w:pPr>
      <w:r w:rsidRPr="00DC2785">
        <w:rPr>
          <w:rFonts w:ascii="Calibri" w:hAnsi="Calibri" w:cs="Calibri"/>
          <w:lang w:val="en-US"/>
        </w:rPr>
        <w:t xml:space="preserve">King’s College is now in its </w:t>
      </w:r>
      <w:r w:rsidR="004E0EF9" w:rsidRPr="00DC2785">
        <w:rPr>
          <w:rFonts w:ascii="Calibri" w:hAnsi="Calibri" w:cs="Calibri"/>
          <w:lang w:val="en-US"/>
        </w:rPr>
        <w:t>1</w:t>
      </w:r>
      <w:r w:rsidR="009D00F8" w:rsidRPr="00DC2785">
        <w:rPr>
          <w:rFonts w:ascii="Calibri" w:hAnsi="Calibri" w:cs="Calibri"/>
          <w:lang w:val="en-US"/>
        </w:rPr>
        <w:t>2</w:t>
      </w:r>
      <w:r w:rsidR="00397015">
        <w:rPr>
          <w:rFonts w:ascii="Calibri" w:hAnsi="Calibri" w:cs="Calibri"/>
          <w:lang w:val="en-US"/>
        </w:rPr>
        <w:t>4</w:t>
      </w:r>
      <w:r w:rsidR="00397015" w:rsidRPr="00397015">
        <w:rPr>
          <w:rFonts w:ascii="Calibri" w:hAnsi="Calibri" w:cs="Calibri"/>
          <w:vertAlign w:val="superscript"/>
          <w:lang w:val="en-US"/>
        </w:rPr>
        <w:t>th</w:t>
      </w:r>
      <w:r w:rsidR="00397015">
        <w:rPr>
          <w:rFonts w:ascii="Calibri" w:hAnsi="Calibri" w:cs="Calibri"/>
          <w:lang w:val="en-US"/>
        </w:rPr>
        <w:t xml:space="preserve"> </w:t>
      </w:r>
      <w:r w:rsidRPr="00DC2785">
        <w:rPr>
          <w:rFonts w:ascii="Calibri" w:hAnsi="Calibri" w:cs="Calibri"/>
          <w:lang w:val="en-US"/>
        </w:rPr>
        <w:t xml:space="preserve">year of existence as an independent, day and boarding school </w:t>
      </w:r>
      <w:r w:rsidR="007404A9" w:rsidRPr="00DC2785">
        <w:rPr>
          <w:rFonts w:ascii="Calibri" w:hAnsi="Calibri" w:cs="Calibri"/>
          <w:lang w:val="en-US"/>
        </w:rPr>
        <w:t xml:space="preserve">in Auckland </w:t>
      </w:r>
      <w:r w:rsidRPr="00DC2785">
        <w:rPr>
          <w:rFonts w:ascii="Calibri" w:hAnsi="Calibri" w:cs="Calibri"/>
          <w:lang w:val="en-US"/>
        </w:rPr>
        <w:t>for boys in Year</w:t>
      </w:r>
      <w:r w:rsidR="004820F4" w:rsidRPr="00DC2785">
        <w:rPr>
          <w:rFonts w:ascii="Calibri" w:hAnsi="Calibri" w:cs="Calibri"/>
          <w:lang w:val="en-US"/>
        </w:rPr>
        <w:t>s</w:t>
      </w:r>
      <w:r w:rsidR="00F10003" w:rsidRPr="00DC2785">
        <w:rPr>
          <w:rFonts w:ascii="Calibri" w:hAnsi="Calibri" w:cs="Calibri"/>
          <w:lang w:val="en-US"/>
        </w:rPr>
        <w:t xml:space="preserve"> 9 to</w:t>
      </w:r>
      <w:r w:rsidRPr="00DC2785">
        <w:rPr>
          <w:rFonts w:ascii="Calibri" w:hAnsi="Calibri" w:cs="Calibri"/>
          <w:lang w:val="en-US"/>
        </w:rPr>
        <w:t xml:space="preserve"> 13 and girls in Year</w:t>
      </w:r>
      <w:r w:rsidR="004820F4" w:rsidRPr="00DC2785">
        <w:rPr>
          <w:rFonts w:ascii="Calibri" w:hAnsi="Calibri" w:cs="Calibri"/>
          <w:lang w:val="en-US"/>
        </w:rPr>
        <w:t>s</w:t>
      </w:r>
      <w:r w:rsidRPr="00DC2785">
        <w:rPr>
          <w:rFonts w:ascii="Calibri" w:hAnsi="Calibri" w:cs="Calibri"/>
          <w:lang w:val="en-US"/>
        </w:rPr>
        <w:t xml:space="preserve"> 1</w:t>
      </w:r>
      <w:r w:rsidR="00976C4F" w:rsidRPr="00DC2785">
        <w:rPr>
          <w:rFonts w:ascii="Calibri" w:hAnsi="Calibri" w:cs="Calibri"/>
          <w:lang w:val="en-US"/>
        </w:rPr>
        <w:t>1</w:t>
      </w:r>
      <w:r w:rsidRPr="00DC2785">
        <w:rPr>
          <w:rFonts w:ascii="Calibri" w:hAnsi="Calibri" w:cs="Calibri"/>
          <w:lang w:val="en-US"/>
        </w:rPr>
        <w:t xml:space="preserve"> </w:t>
      </w:r>
      <w:r w:rsidR="00976C4F" w:rsidRPr="00DC2785">
        <w:rPr>
          <w:rFonts w:ascii="Calibri" w:hAnsi="Calibri" w:cs="Calibri"/>
          <w:lang w:val="en-US"/>
        </w:rPr>
        <w:t>to</w:t>
      </w:r>
      <w:r w:rsidRPr="00DC2785">
        <w:rPr>
          <w:rFonts w:ascii="Calibri" w:hAnsi="Calibri" w:cs="Calibri"/>
          <w:lang w:val="en-US"/>
        </w:rPr>
        <w:t xml:space="preserve"> 13.</w:t>
      </w:r>
    </w:p>
    <w:p w14:paraId="159FAA6E" w14:textId="77777777" w:rsidR="00A5272D" w:rsidRPr="00DC2785" w:rsidRDefault="00A5272D" w:rsidP="005C31E5">
      <w:pPr>
        <w:jc w:val="both"/>
        <w:rPr>
          <w:rFonts w:ascii="Calibri" w:hAnsi="Calibri" w:cs="Calibri"/>
          <w:lang w:val="en-US"/>
        </w:rPr>
      </w:pPr>
    </w:p>
    <w:p w14:paraId="295A019F" w14:textId="77777777" w:rsidR="00A5272D" w:rsidRPr="00DC2785" w:rsidRDefault="004E0EF9" w:rsidP="005C31E5">
      <w:pPr>
        <w:jc w:val="both"/>
        <w:rPr>
          <w:rFonts w:ascii="Calibri" w:hAnsi="Calibri" w:cs="Calibri"/>
          <w:lang w:val="en-US"/>
        </w:rPr>
      </w:pPr>
      <w:r w:rsidRPr="00DC2785">
        <w:rPr>
          <w:rFonts w:ascii="Calibri" w:hAnsi="Calibri" w:cs="Calibri"/>
          <w:lang w:val="en-US"/>
        </w:rPr>
        <w:t xml:space="preserve">The </w:t>
      </w:r>
      <w:r w:rsidR="0099088C">
        <w:rPr>
          <w:rFonts w:ascii="Calibri" w:hAnsi="Calibri" w:cs="Calibri"/>
          <w:lang w:val="en-US"/>
        </w:rPr>
        <w:t>College roll at December 201</w:t>
      </w:r>
      <w:r w:rsidR="00397015">
        <w:rPr>
          <w:rFonts w:ascii="Calibri" w:hAnsi="Calibri" w:cs="Calibri"/>
          <w:lang w:val="en-US"/>
        </w:rPr>
        <w:t>9</w:t>
      </w:r>
      <w:r w:rsidRPr="00DC2785">
        <w:rPr>
          <w:rFonts w:ascii="Calibri" w:hAnsi="Calibri" w:cs="Calibri"/>
          <w:lang w:val="en-US"/>
        </w:rPr>
        <w:t xml:space="preserve"> </w:t>
      </w:r>
      <w:r w:rsidR="0099088C">
        <w:rPr>
          <w:rFonts w:ascii="Calibri" w:hAnsi="Calibri" w:cs="Calibri"/>
          <w:lang w:val="en-US"/>
        </w:rPr>
        <w:t xml:space="preserve">was </w:t>
      </w:r>
      <w:r w:rsidR="00080848">
        <w:rPr>
          <w:rFonts w:ascii="Calibri" w:hAnsi="Calibri" w:cs="Calibri"/>
          <w:lang w:val="en-US"/>
        </w:rPr>
        <w:t>1089</w:t>
      </w:r>
      <w:r w:rsidRPr="002D3770">
        <w:rPr>
          <w:rFonts w:ascii="Calibri" w:hAnsi="Calibri" w:cs="Calibri"/>
          <w:lang w:val="en-US"/>
        </w:rPr>
        <w:t>, which is an increase</w:t>
      </w:r>
      <w:r w:rsidR="007404A9" w:rsidRPr="00DC2785">
        <w:rPr>
          <w:rFonts w:ascii="Calibri" w:hAnsi="Calibri" w:cs="Calibri"/>
          <w:lang w:val="en-US"/>
        </w:rPr>
        <w:t xml:space="preserve"> of </w:t>
      </w:r>
      <w:r w:rsidR="00080848">
        <w:rPr>
          <w:rFonts w:ascii="Calibri" w:hAnsi="Calibri" w:cs="Calibri"/>
          <w:lang w:val="en-US"/>
        </w:rPr>
        <w:t>16</w:t>
      </w:r>
      <w:r w:rsidRPr="00DC2785">
        <w:rPr>
          <w:rFonts w:ascii="Calibri" w:hAnsi="Calibri" w:cs="Calibri"/>
          <w:lang w:val="en-US"/>
        </w:rPr>
        <w:t xml:space="preserve"> </w:t>
      </w:r>
      <w:r w:rsidR="00A85F91" w:rsidRPr="00DC2785">
        <w:rPr>
          <w:rFonts w:ascii="Calibri" w:hAnsi="Calibri" w:cs="Calibri"/>
          <w:lang w:val="en-US"/>
        </w:rPr>
        <w:t xml:space="preserve">from the same time in </w:t>
      </w:r>
      <w:r w:rsidR="0099088C">
        <w:rPr>
          <w:rFonts w:ascii="Calibri" w:hAnsi="Calibri" w:cs="Calibri"/>
          <w:lang w:val="en-US"/>
        </w:rPr>
        <w:t>201</w:t>
      </w:r>
      <w:r w:rsidR="00397015">
        <w:rPr>
          <w:rFonts w:ascii="Calibri" w:hAnsi="Calibri" w:cs="Calibri"/>
          <w:lang w:val="en-US"/>
        </w:rPr>
        <w:t>8</w:t>
      </w:r>
      <w:r w:rsidR="0099088C">
        <w:rPr>
          <w:rFonts w:ascii="Calibri" w:hAnsi="Calibri" w:cs="Calibri"/>
          <w:lang w:val="en-US"/>
        </w:rPr>
        <w:t>.</w:t>
      </w:r>
    </w:p>
    <w:p w14:paraId="7CFD0B6C" w14:textId="77777777" w:rsidR="000D5530" w:rsidRPr="00DC2785" w:rsidRDefault="000D5530" w:rsidP="005C31E5">
      <w:pPr>
        <w:jc w:val="both"/>
        <w:rPr>
          <w:rFonts w:ascii="Calibri" w:hAnsi="Calibri" w:cs="Calibri"/>
          <w:lang w:val="en-US"/>
        </w:rPr>
      </w:pPr>
    </w:p>
    <w:p w14:paraId="12AC2633" w14:textId="77777777" w:rsidR="00442CBE" w:rsidRPr="00DC2785" w:rsidRDefault="00442CBE" w:rsidP="005C31E5">
      <w:pPr>
        <w:jc w:val="both"/>
        <w:rPr>
          <w:rFonts w:ascii="Calibri" w:hAnsi="Calibri" w:cs="Calibri"/>
          <w:b/>
          <w:lang w:val="en-US"/>
        </w:rPr>
      </w:pPr>
      <w:r w:rsidRPr="00DC2785">
        <w:rPr>
          <w:rFonts w:ascii="Calibri" w:hAnsi="Calibri" w:cs="Calibri"/>
          <w:b/>
          <w:lang w:val="en-US"/>
        </w:rPr>
        <w:t>Governance</w:t>
      </w:r>
    </w:p>
    <w:p w14:paraId="71421EA8" w14:textId="77777777" w:rsidR="00C72B16" w:rsidRPr="00DC2785" w:rsidRDefault="00C72B16" w:rsidP="005C31E5">
      <w:pPr>
        <w:jc w:val="both"/>
        <w:rPr>
          <w:rFonts w:ascii="Calibri" w:hAnsi="Calibri" w:cs="Calibri"/>
          <w:sz w:val="8"/>
          <w:szCs w:val="8"/>
          <w:lang w:val="en-US"/>
        </w:rPr>
      </w:pPr>
    </w:p>
    <w:p w14:paraId="109F12B6" w14:textId="77777777" w:rsidR="001C0026" w:rsidRPr="00DC2785" w:rsidRDefault="004E0EF9" w:rsidP="005C31E5">
      <w:pPr>
        <w:jc w:val="both"/>
        <w:rPr>
          <w:rFonts w:ascii="Calibri" w:hAnsi="Calibri" w:cs="Calibri"/>
          <w:lang w:val="en-US"/>
        </w:rPr>
      </w:pPr>
      <w:r w:rsidRPr="00DC2785">
        <w:rPr>
          <w:rFonts w:ascii="Calibri" w:hAnsi="Calibri" w:cs="Calibri"/>
          <w:lang w:val="en-US"/>
        </w:rPr>
        <w:t>The governance of the College has seen some significant change in recent times</w:t>
      </w:r>
      <w:r w:rsidR="00976C4F" w:rsidRPr="00DC2785">
        <w:rPr>
          <w:rFonts w:ascii="Calibri" w:hAnsi="Calibri" w:cs="Calibri"/>
          <w:lang w:val="en-US"/>
        </w:rPr>
        <w:t>.  The Board Chai</w:t>
      </w:r>
      <w:r w:rsidRPr="00DC2785">
        <w:rPr>
          <w:rFonts w:ascii="Calibri" w:hAnsi="Calibri" w:cs="Calibri"/>
          <w:lang w:val="en-US"/>
        </w:rPr>
        <w:t>rman</w:t>
      </w:r>
      <w:r w:rsidR="00976C4F" w:rsidRPr="00DC2785">
        <w:rPr>
          <w:rFonts w:ascii="Calibri" w:hAnsi="Calibri" w:cs="Calibri"/>
          <w:lang w:val="en-US"/>
        </w:rPr>
        <w:t xml:space="preserve">, Ross Green, </w:t>
      </w:r>
      <w:r w:rsidR="00397015">
        <w:rPr>
          <w:rFonts w:ascii="Calibri" w:hAnsi="Calibri" w:cs="Calibri"/>
          <w:lang w:val="en-US"/>
        </w:rPr>
        <w:t>resigned at the end of 2018 and Simon Power took over as Board Chairman at the beginning of 2019.  New members of the Board since our last report are Mr Hugh Cotterill and Professor Prasanna Gai</w:t>
      </w:r>
      <w:r w:rsidR="00A85F91" w:rsidRPr="00DC2785">
        <w:rPr>
          <w:rFonts w:ascii="Calibri" w:hAnsi="Calibri" w:cs="Calibri"/>
          <w:lang w:val="en-US"/>
        </w:rPr>
        <w:t>.  Since February 201</w:t>
      </w:r>
      <w:r w:rsidR="00397015">
        <w:rPr>
          <w:rFonts w:ascii="Calibri" w:hAnsi="Calibri" w:cs="Calibri"/>
          <w:lang w:val="en-US"/>
        </w:rPr>
        <w:t>8</w:t>
      </w:r>
      <w:r w:rsidR="00976C4F" w:rsidRPr="00DC2785">
        <w:rPr>
          <w:rFonts w:ascii="Calibri" w:hAnsi="Calibri" w:cs="Calibri"/>
          <w:lang w:val="en-US"/>
        </w:rPr>
        <w:t xml:space="preserve"> we have seen the retirement of </w:t>
      </w:r>
      <w:r w:rsidR="00A85F91" w:rsidRPr="00DC2785">
        <w:rPr>
          <w:rFonts w:ascii="Calibri" w:hAnsi="Calibri" w:cs="Calibri"/>
          <w:lang w:val="en-US"/>
        </w:rPr>
        <w:t xml:space="preserve">Board members </w:t>
      </w:r>
      <w:r w:rsidR="00397015">
        <w:rPr>
          <w:rFonts w:ascii="Calibri" w:hAnsi="Calibri" w:cs="Calibri"/>
          <w:lang w:val="en-US"/>
        </w:rPr>
        <w:t>Ross Green and David McConnell</w:t>
      </w:r>
      <w:r w:rsidR="00A85F91" w:rsidRPr="00DC2785">
        <w:rPr>
          <w:rFonts w:ascii="Calibri" w:hAnsi="Calibri" w:cs="Calibri"/>
          <w:lang w:val="en-US"/>
        </w:rPr>
        <w:t>.</w:t>
      </w:r>
    </w:p>
    <w:p w14:paraId="419D9760" w14:textId="77777777" w:rsidR="001D194B" w:rsidRPr="00DC2785" w:rsidRDefault="001D194B" w:rsidP="005C31E5">
      <w:pPr>
        <w:jc w:val="both"/>
        <w:rPr>
          <w:rFonts w:ascii="Calibri" w:hAnsi="Calibri" w:cs="Calibri"/>
          <w:lang w:val="en-US"/>
        </w:rPr>
      </w:pPr>
    </w:p>
    <w:p w14:paraId="55C50DBF" w14:textId="77777777" w:rsidR="004E0EF9" w:rsidRPr="00DC2785" w:rsidRDefault="00976C4F" w:rsidP="005C31E5">
      <w:pPr>
        <w:jc w:val="both"/>
        <w:rPr>
          <w:rFonts w:ascii="Calibri" w:hAnsi="Calibri" w:cs="Calibri"/>
          <w:lang w:val="en-US"/>
        </w:rPr>
      </w:pPr>
      <w:r w:rsidRPr="00DC2785">
        <w:rPr>
          <w:rFonts w:ascii="Calibri" w:hAnsi="Calibri" w:cs="Calibri"/>
          <w:lang w:val="en-US"/>
        </w:rPr>
        <w:t>T</w:t>
      </w:r>
      <w:r w:rsidR="00A85F91" w:rsidRPr="00DC2785">
        <w:rPr>
          <w:rFonts w:ascii="Calibri" w:hAnsi="Calibri" w:cs="Calibri"/>
          <w:lang w:val="en-US"/>
        </w:rPr>
        <w:t xml:space="preserve">he Board has </w:t>
      </w:r>
      <w:r w:rsidR="00397015">
        <w:rPr>
          <w:rFonts w:ascii="Calibri" w:hAnsi="Calibri" w:cs="Calibri"/>
          <w:lang w:val="en-US"/>
        </w:rPr>
        <w:t>three</w:t>
      </w:r>
      <w:r w:rsidR="004E0EF9" w:rsidRPr="00DC2785">
        <w:rPr>
          <w:rFonts w:ascii="Calibri" w:hAnsi="Calibri" w:cs="Calibri"/>
          <w:lang w:val="en-US"/>
        </w:rPr>
        <w:t xml:space="preserve"> </w:t>
      </w:r>
      <w:r w:rsidR="007404A9" w:rsidRPr="00DC2785">
        <w:rPr>
          <w:rFonts w:ascii="Calibri" w:hAnsi="Calibri" w:cs="Calibri"/>
          <w:lang w:val="en-US"/>
        </w:rPr>
        <w:t xml:space="preserve">standing </w:t>
      </w:r>
      <w:r w:rsidR="00A85F91" w:rsidRPr="00DC2785">
        <w:rPr>
          <w:rFonts w:ascii="Calibri" w:hAnsi="Calibri" w:cs="Calibri"/>
          <w:lang w:val="en-US"/>
        </w:rPr>
        <w:t>sub-</w:t>
      </w:r>
      <w:r w:rsidR="004E0EF9" w:rsidRPr="00DC2785">
        <w:rPr>
          <w:rFonts w:ascii="Calibri" w:hAnsi="Calibri" w:cs="Calibri"/>
          <w:lang w:val="en-US"/>
        </w:rPr>
        <w:t>committees: Audit</w:t>
      </w:r>
      <w:r w:rsidR="00397015">
        <w:rPr>
          <w:rFonts w:ascii="Calibri" w:hAnsi="Calibri" w:cs="Calibri"/>
          <w:lang w:val="en-US"/>
        </w:rPr>
        <w:t xml:space="preserve"> and Risk</w:t>
      </w:r>
      <w:r w:rsidR="004E0EF9" w:rsidRPr="00DC2785">
        <w:rPr>
          <w:rFonts w:ascii="Calibri" w:hAnsi="Calibri" w:cs="Calibri"/>
          <w:lang w:val="en-US"/>
        </w:rPr>
        <w:t>, People and Remuneration and Property. The</w:t>
      </w:r>
      <w:r w:rsidRPr="00DC2785">
        <w:rPr>
          <w:rFonts w:ascii="Calibri" w:hAnsi="Calibri" w:cs="Calibri"/>
          <w:lang w:val="en-US"/>
        </w:rPr>
        <w:t xml:space="preserve">se </w:t>
      </w:r>
      <w:r w:rsidR="004E0EF9" w:rsidRPr="00DC2785">
        <w:rPr>
          <w:rFonts w:ascii="Calibri" w:hAnsi="Calibri" w:cs="Calibri"/>
          <w:lang w:val="en-US"/>
        </w:rPr>
        <w:t>committees assist in streamlining</w:t>
      </w:r>
      <w:r w:rsidR="007404A9" w:rsidRPr="00DC2785">
        <w:rPr>
          <w:rFonts w:ascii="Calibri" w:hAnsi="Calibri" w:cs="Calibri"/>
          <w:lang w:val="en-US"/>
        </w:rPr>
        <w:t xml:space="preserve"> and improving</w:t>
      </w:r>
      <w:r w:rsidR="004E0EF9" w:rsidRPr="00DC2785">
        <w:rPr>
          <w:rFonts w:ascii="Calibri" w:hAnsi="Calibri" w:cs="Calibri"/>
          <w:lang w:val="en-US"/>
        </w:rPr>
        <w:t xml:space="preserve"> Board processes and </w:t>
      </w:r>
      <w:r w:rsidRPr="00DC2785">
        <w:rPr>
          <w:rFonts w:ascii="Calibri" w:hAnsi="Calibri" w:cs="Calibri"/>
          <w:lang w:val="en-US"/>
        </w:rPr>
        <w:t>decision-making, which has accelerated change in the College.</w:t>
      </w:r>
    </w:p>
    <w:p w14:paraId="03AD4A5B" w14:textId="77777777" w:rsidR="00442CBE" w:rsidRPr="00DC2785" w:rsidRDefault="00442CBE" w:rsidP="005C31E5">
      <w:pPr>
        <w:jc w:val="both"/>
        <w:rPr>
          <w:rFonts w:ascii="Calibri" w:hAnsi="Calibri" w:cs="Calibri"/>
          <w:lang w:val="en-US"/>
        </w:rPr>
      </w:pPr>
    </w:p>
    <w:p w14:paraId="2A0A431A" w14:textId="77777777" w:rsidR="001C0026" w:rsidRPr="00DC2785" w:rsidRDefault="001C0026" w:rsidP="005C31E5">
      <w:pPr>
        <w:jc w:val="both"/>
        <w:rPr>
          <w:rFonts w:ascii="Calibri" w:hAnsi="Calibri" w:cs="Calibri"/>
          <w:b/>
          <w:lang w:val="en-US"/>
        </w:rPr>
      </w:pPr>
      <w:bookmarkStart w:id="1" w:name="_Hlk30753883"/>
      <w:r w:rsidRPr="00DC2785">
        <w:rPr>
          <w:rFonts w:ascii="Calibri" w:hAnsi="Calibri" w:cs="Calibri"/>
          <w:b/>
          <w:lang w:val="en-US"/>
        </w:rPr>
        <w:t>Finances</w:t>
      </w:r>
    </w:p>
    <w:p w14:paraId="66BCFF34" w14:textId="77777777" w:rsidR="00C72B16" w:rsidRPr="00DC2785" w:rsidRDefault="00C72B16" w:rsidP="005C31E5">
      <w:pPr>
        <w:jc w:val="both"/>
        <w:rPr>
          <w:rFonts w:ascii="Calibri" w:hAnsi="Calibri" w:cs="Calibri"/>
          <w:sz w:val="8"/>
          <w:szCs w:val="8"/>
          <w:lang w:val="en-US"/>
        </w:rPr>
      </w:pPr>
    </w:p>
    <w:bookmarkEnd w:id="1"/>
    <w:p w14:paraId="7B976805" w14:textId="77777777" w:rsidR="00C873DF" w:rsidRPr="00183526" w:rsidRDefault="00C873DF" w:rsidP="00C873DF">
      <w:pPr>
        <w:jc w:val="both"/>
        <w:rPr>
          <w:rFonts w:ascii="Calibri" w:hAnsi="Calibri" w:cs="Calibri"/>
          <w:lang w:val="en-US" w:eastAsia="en-NZ"/>
        </w:rPr>
      </w:pPr>
      <w:r w:rsidRPr="00183526">
        <w:rPr>
          <w:rFonts w:ascii="Calibri" w:hAnsi="Calibri" w:cs="Calibri"/>
          <w:lang w:val="en-US"/>
        </w:rPr>
        <w:t xml:space="preserve">The College remains in a sound position financially, with improving annual operating cash surpluses and relatively low debt levels.  Two significant projects from the Master Property Plan are well underway and are being financed from a mixture of operating cash flow, bank debt, fundraising and the sale of some land.  The first significant project was the purchase of 1.5 hectares of land and the clubhouse from the Royal Auckland and Grange Golf Course, which settled in October 2019.  The second is the construction of a Performing Arts Centre, where planning is almost </w:t>
      </w:r>
      <w:proofErr w:type="gramStart"/>
      <w:r w:rsidRPr="00183526">
        <w:rPr>
          <w:rFonts w:ascii="Calibri" w:hAnsi="Calibri" w:cs="Calibri"/>
          <w:lang w:val="en-US"/>
        </w:rPr>
        <w:t>complete</w:t>
      </w:r>
      <w:proofErr w:type="gramEnd"/>
      <w:r w:rsidRPr="00183526">
        <w:rPr>
          <w:rFonts w:ascii="Calibri" w:hAnsi="Calibri" w:cs="Calibri"/>
          <w:lang w:val="en-US"/>
        </w:rPr>
        <w:t xml:space="preserve"> and construction is likely to start in mid-2020.  The fundraising is progressing well and together with the land sale, will ensure that debt levels are kept within very manageable levels.</w:t>
      </w:r>
    </w:p>
    <w:p w14:paraId="7A7E8ADD" w14:textId="77777777" w:rsidR="00C873DF" w:rsidRDefault="00C873DF" w:rsidP="00C873DF">
      <w:pPr>
        <w:jc w:val="both"/>
        <w:rPr>
          <w:color w:val="1F497D"/>
          <w:lang w:val="en-US"/>
        </w:rPr>
      </w:pPr>
    </w:p>
    <w:p w14:paraId="63A234A6" w14:textId="77777777" w:rsidR="000D5530" w:rsidRPr="00DC2785" w:rsidRDefault="000D5530" w:rsidP="005C31E5">
      <w:pPr>
        <w:jc w:val="both"/>
        <w:rPr>
          <w:rFonts w:ascii="Calibri" w:hAnsi="Calibri" w:cs="Calibri"/>
          <w:b/>
          <w:lang w:val="en-US"/>
        </w:rPr>
      </w:pPr>
      <w:r w:rsidRPr="00DC2785">
        <w:rPr>
          <w:rFonts w:ascii="Calibri" w:hAnsi="Calibri" w:cs="Calibri"/>
          <w:b/>
          <w:lang w:val="en-US"/>
        </w:rPr>
        <w:t>Staffing</w:t>
      </w:r>
    </w:p>
    <w:p w14:paraId="60CAA197" w14:textId="77777777" w:rsidR="00C72B16" w:rsidRPr="00DC2785" w:rsidRDefault="00C72B16" w:rsidP="005C31E5">
      <w:pPr>
        <w:jc w:val="both"/>
        <w:rPr>
          <w:rFonts w:ascii="Calibri" w:hAnsi="Calibri" w:cs="Calibri"/>
          <w:sz w:val="8"/>
          <w:szCs w:val="8"/>
          <w:lang w:val="en-US"/>
        </w:rPr>
      </w:pPr>
    </w:p>
    <w:p w14:paraId="58A5FD2A" w14:textId="77777777" w:rsidR="00AC4F8B" w:rsidRPr="00DC2785" w:rsidRDefault="00AC4F8B" w:rsidP="005C31E5">
      <w:pPr>
        <w:jc w:val="both"/>
        <w:rPr>
          <w:rFonts w:ascii="Calibri" w:hAnsi="Calibri" w:cs="Calibri"/>
          <w:lang w:val="en-US"/>
        </w:rPr>
      </w:pPr>
      <w:r w:rsidRPr="00DC2785">
        <w:rPr>
          <w:rFonts w:ascii="Calibri" w:hAnsi="Calibri" w:cs="Calibri"/>
          <w:lang w:val="en-US"/>
        </w:rPr>
        <w:t xml:space="preserve">Overall, the </w:t>
      </w:r>
      <w:r w:rsidR="00A85F91" w:rsidRPr="00DC2785">
        <w:rPr>
          <w:rFonts w:ascii="Calibri" w:hAnsi="Calibri" w:cs="Calibri"/>
          <w:lang w:val="en-US"/>
        </w:rPr>
        <w:t>College</w:t>
      </w:r>
      <w:r w:rsidRPr="00DC2785">
        <w:rPr>
          <w:rFonts w:ascii="Calibri" w:hAnsi="Calibri" w:cs="Calibri"/>
          <w:lang w:val="en-US"/>
        </w:rPr>
        <w:t xml:space="preserve"> continues to attract a </w:t>
      </w:r>
      <w:r w:rsidR="000540BF" w:rsidRPr="00DC2785">
        <w:rPr>
          <w:rFonts w:ascii="Calibri" w:hAnsi="Calibri" w:cs="Calibri"/>
          <w:lang w:val="en-US"/>
        </w:rPr>
        <w:t>high</w:t>
      </w:r>
      <w:r w:rsidRPr="00DC2785">
        <w:rPr>
          <w:rFonts w:ascii="Calibri" w:hAnsi="Calibri" w:cs="Calibri"/>
          <w:lang w:val="en-US"/>
        </w:rPr>
        <w:t xml:space="preserve"> standard of applicants for any vacancies that have arisen.</w:t>
      </w:r>
      <w:r w:rsidR="007B4C0D" w:rsidRPr="00DC2785">
        <w:rPr>
          <w:rFonts w:ascii="Calibri" w:hAnsi="Calibri" w:cs="Calibri"/>
          <w:lang w:val="en-US"/>
        </w:rPr>
        <w:t xml:space="preserve">  Roll growth has meant </w:t>
      </w:r>
      <w:proofErr w:type="gramStart"/>
      <w:r w:rsidR="007B4C0D" w:rsidRPr="00DC2785">
        <w:rPr>
          <w:rFonts w:ascii="Calibri" w:hAnsi="Calibri" w:cs="Calibri"/>
          <w:lang w:val="en-US"/>
        </w:rPr>
        <w:t>a number of</w:t>
      </w:r>
      <w:proofErr w:type="gramEnd"/>
      <w:r w:rsidR="007B4C0D" w:rsidRPr="00DC2785">
        <w:rPr>
          <w:rFonts w:ascii="Calibri" w:hAnsi="Calibri" w:cs="Calibri"/>
          <w:lang w:val="en-US"/>
        </w:rPr>
        <w:t xml:space="preserve"> new staff needed to be appointed and changes to our House Managers and 24/7 Health Care Programme has seen more support staff appointed in this area.</w:t>
      </w:r>
    </w:p>
    <w:p w14:paraId="72EE0FE4" w14:textId="77777777" w:rsidR="007E471B" w:rsidRPr="00DC2785" w:rsidRDefault="007E471B" w:rsidP="005C31E5">
      <w:pPr>
        <w:jc w:val="both"/>
        <w:rPr>
          <w:rFonts w:ascii="Calibri" w:hAnsi="Calibri" w:cs="Calibri"/>
          <w:b/>
          <w:lang w:val="en-US"/>
        </w:rPr>
      </w:pPr>
    </w:p>
    <w:p w14:paraId="31E4A3A7" w14:textId="77777777" w:rsidR="006314C2" w:rsidRPr="00DC2785" w:rsidRDefault="006314C2" w:rsidP="005C31E5">
      <w:pPr>
        <w:jc w:val="both"/>
        <w:rPr>
          <w:rFonts w:ascii="Calibri" w:hAnsi="Calibri" w:cs="Calibri"/>
          <w:b/>
          <w:lang w:val="en-US"/>
        </w:rPr>
      </w:pPr>
      <w:r w:rsidRPr="00DC2785">
        <w:rPr>
          <w:rFonts w:ascii="Calibri" w:hAnsi="Calibri" w:cs="Calibri"/>
          <w:b/>
          <w:lang w:val="en-US"/>
        </w:rPr>
        <w:t>Chaplaincy</w:t>
      </w:r>
    </w:p>
    <w:p w14:paraId="2B670108" w14:textId="77777777" w:rsidR="00C72B16" w:rsidRPr="00DC2785" w:rsidRDefault="00C72B16" w:rsidP="005C31E5">
      <w:pPr>
        <w:jc w:val="both"/>
        <w:rPr>
          <w:rFonts w:ascii="Calibri" w:hAnsi="Calibri" w:cs="Calibri"/>
          <w:sz w:val="8"/>
          <w:szCs w:val="8"/>
          <w:lang w:val="en-US"/>
        </w:rPr>
      </w:pPr>
    </w:p>
    <w:p w14:paraId="299F4EB3" w14:textId="77777777" w:rsidR="00AC4F8B" w:rsidRPr="00DC2785" w:rsidRDefault="00AC4F8B" w:rsidP="005C31E5">
      <w:pPr>
        <w:jc w:val="both"/>
        <w:rPr>
          <w:rFonts w:ascii="Calibri" w:hAnsi="Calibri" w:cs="Calibri"/>
          <w:lang w:val="en-US"/>
        </w:rPr>
      </w:pPr>
      <w:r w:rsidRPr="00DC2785">
        <w:rPr>
          <w:rFonts w:ascii="Calibri" w:hAnsi="Calibri" w:cs="Calibri"/>
          <w:lang w:val="en-US"/>
        </w:rPr>
        <w:t xml:space="preserve">Our Senior </w:t>
      </w:r>
      <w:r w:rsidR="00A85F91" w:rsidRPr="00DC2785">
        <w:rPr>
          <w:rFonts w:ascii="Calibri" w:hAnsi="Calibri" w:cs="Calibri"/>
          <w:lang w:val="en-US"/>
        </w:rPr>
        <w:t>Chaplain, Reverend Warren Watson</w:t>
      </w:r>
      <w:r w:rsidRPr="00DC2785">
        <w:rPr>
          <w:rFonts w:ascii="Calibri" w:hAnsi="Calibri" w:cs="Calibri"/>
          <w:lang w:val="en-US"/>
        </w:rPr>
        <w:t xml:space="preserve">, </w:t>
      </w:r>
      <w:r w:rsidR="00620F60">
        <w:rPr>
          <w:rFonts w:ascii="Calibri" w:hAnsi="Calibri" w:cs="Calibri"/>
          <w:lang w:val="en-US"/>
        </w:rPr>
        <w:t xml:space="preserve">has resigned and will be finishing at the College at the end of Term 1, 2020.  We are currently advertising for a Senior Chaplain. </w:t>
      </w:r>
      <w:r w:rsidR="00081BA1" w:rsidRPr="00DC2785">
        <w:rPr>
          <w:rFonts w:ascii="Calibri" w:hAnsi="Calibri" w:cs="Calibri"/>
          <w:lang w:val="en-US"/>
        </w:rPr>
        <w:t xml:space="preserve">  </w:t>
      </w:r>
    </w:p>
    <w:p w14:paraId="5F9AE4BE" w14:textId="77777777" w:rsidR="00081BA1" w:rsidRPr="00DC2785" w:rsidRDefault="00081BA1" w:rsidP="005C31E5">
      <w:pPr>
        <w:jc w:val="both"/>
        <w:rPr>
          <w:rFonts w:ascii="Calibri" w:hAnsi="Calibri" w:cs="Calibri"/>
          <w:lang w:val="en-US"/>
        </w:rPr>
      </w:pPr>
    </w:p>
    <w:p w14:paraId="5446444F" w14:textId="77777777" w:rsidR="00081BA1" w:rsidRPr="00DC2785" w:rsidRDefault="004C6CA2" w:rsidP="005C31E5">
      <w:pPr>
        <w:jc w:val="both"/>
        <w:rPr>
          <w:rFonts w:ascii="Calibri" w:hAnsi="Calibri" w:cs="Calibri"/>
          <w:lang w:val="en-US"/>
        </w:rPr>
      </w:pPr>
      <w:r w:rsidRPr="00DC2785">
        <w:rPr>
          <w:rFonts w:ascii="Calibri" w:hAnsi="Calibri" w:cs="Calibri"/>
          <w:lang w:val="en-US"/>
        </w:rPr>
        <w:t xml:space="preserve">Warren is receiving excellent support from our Assistant Chaplain, </w:t>
      </w:r>
      <w:r w:rsidR="00A85F91" w:rsidRPr="00DC2785">
        <w:rPr>
          <w:rFonts w:ascii="Calibri" w:hAnsi="Calibri" w:cs="Calibri"/>
          <w:lang w:val="en-US"/>
        </w:rPr>
        <w:t>Onosai Auva’a</w:t>
      </w:r>
      <w:r w:rsidR="00081BA1" w:rsidRPr="00DC2785">
        <w:rPr>
          <w:rFonts w:ascii="Calibri" w:hAnsi="Calibri" w:cs="Calibri"/>
          <w:lang w:val="en-US"/>
        </w:rPr>
        <w:t xml:space="preserve">.  The Voyager and Community Service programmes continue to engage </w:t>
      </w:r>
      <w:proofErr w:type="gramStart"/>
      <w:r w:rsidR="00081BA1" w:rsidRPr="00DC2785">
        <w:rPr>
          <w:rFonts w:ascii="Calibri" w:hAnsi="Calibri" w:cs="Calibri"/>
          <w:lang w:val="en-US"/>
        </w:rPr>
        <w:t>a large number of</w:t>
      </w:r>
      <w:proofErr w:type="gramEnd"/>
      <w:r w:rsidR="00081BA1" w:rsidRPr="00DC2785">
        <w:rPr>
          <w:rFonts w:ascii="Calibri" w:hAnsi="Calibri" w:cs="Calibri"/>
          <w:lang w:val="en-US"/>
        </w:rPr>
        <w:t xml:space="preserve"> our students in Chapel outreach activities.  </w:t>
      </w:r>
    </w:p>
    <w:p w14:paraId="26B76B22" w14:textId="77777777" w:rsidR="006314C2" w:rsidRDefault="006314C2" w:rsidP="005C31E5">
      <w:pPr>
        <w:jc w:val="both"/>
        <w:rPr>
          <w:rFonts w:ascii="Calibri" w:hAnsi="Calibri" w:cs="Calibri"/>
          <w:lang w:val="en-US"/>
        </w:rPr>
      </w:pPr>
    </w:p>
    <w:p w14:paraId="6595C86C" w14:textId="77777777" w:rsidR="00620F60" w:rsidRDefault="00620F60" w:rsidP="005C31E5">
      <w:pPr>
        <w:jc w:val="both"/>
        <w:rPr>
          <w:rFonts w:ascii="Calibri" w:hAnsi="Calibri" w:cs="Calibri"/>
          <w:lang w:val="en-US"/>
        </w:rPr>
      </w:pPr>
    </w:p>
    <w:p w14:paraId="3E36C59B" w14:textId="77777777" w:rsidR="006314C2" w:rsidRPr="00DC2785" w:rsidRDefault="00C1691B" w:rsidP="00766345">
      <w:pPr>
        <w:jc w:val="both"/>
        <w:rPr>
          <w:rFonts w:ascii="Calibri" w:hAnsi="Calibri" w:cs="Calibri"/>
          <w:b/>
          <w:lang w:val="en-US"/>
        </w:rPr>
      </w:pPr>
      <w:r>
        <w:rPr>
          <w:noProof/>
          <w:lang w:eastAsia="en-NZ"/>
        </w:rPr>
        <w:lastRenderedPageBreak/>
        <w:pict w14:anchorId="71DF90A4">
          <v:shape id="_x0000_s1027" type="#_x0000_t75" style="position:absolute;left:0;text-align:left;margin-left:441pt;margin-top:-88.7pt;width:29.25pt;height:33.45pt;z-index:-251659264">
            <v:imagedata r:id="rId11" o:title=""/>
          </v:shape>
        </w:pict>
      </w:r>
      <w:r w:rsidR="006314C2" w:rsidRPr="00DC2785">
        <w:rPr>
          <w:rFonts w:ascii="Calibri" w:hAnsi="Calibri" w:cs="Calibri"/>
          <w:b/>
          <w:lang w:val="en-US"/>
        </w:rPr>
        <w:t>Facilities</w:t>
      </w:r>
    </w:p>
    <w:p w14:paraId="56479423" w14:textId="77777777" w:rsidR="00C72B16" w:rsidRPr="00DC2785" w:rsidRDefault="00C72B16" w:rsidP="00766345">
      <w:pPr>
        <w:jc w:val="both"/>
        <w:rPr>
          <w:rFonts w:ascii="Calibri" w:hAnsi="Calibri" w:cs="Calibri"/>
          <w:sz w:val="8"/>
          <w:szCs w:val="8"/>
          <w:lang w:val="en-US"/>
        </w:rPr>
      </w:pPr>
    </w:p>
    <w:p w14:paraId="130AF1D6" w14:textId="77777777" w:rsidR="00081BA1" w:rsidRPr="00DC2785" w:rsidRDefault="00081BA1" w:rsidP="00766345">
      <w:pPr>
        <w:jc w:val="both"/>
        <w:rPr>
          <w:rFonts w:ascii="Calibri" w:hAnsi="Calibri" w:cs="Calibri"/>
          <w:lang w:val="en-US"/>
        </w:rPr>
      </w:pPr>
      <w:r w:rsidRPr="00DC2785">
        <w:rPr>
          <w:rFonts w:ascii="Calibri" w:hAnsi="Calibri" w:cs="Calibri"/>
          <w:lang w:val="en-US"/>
        </w:rPr>
        <w:t xml:space="preserve">The Property Committee of the Board of Governors has recently conducted a review of our entire campus, which </w:t>
      </w:r>
      <w:r w:rsidR="007B4C0D" w:rsidRPr="00DC2785">
        <w:rPr>
          <w:rFonts w:ascii="Calibri" w:hAnsi="Calibri" w:cs="Calibri"/>
          <w:lang w:val="en-US"/>
        </w:rPr>
        <w:t>has</w:t>
      </w:r>
      <w:r w:rsidRPr="00DC2785">
        <w:rPr>
          <w:rFonts w:ascii="Calibri" w:hAnsi="Calibri" w:cs="Calibri"/>
          <w:lang w:val="en-US"/>
        </w:rPr>
        <w:t xml:space="preserve"> inform</w:t>
      </w:r>
      <w:r w:rsidR="007B4C0D" w:rsidRPr="00DC2785">
        <w:rPr>
          <w:rFonts w:ascii="Calibri" w:hAnsi="Calibri" w:cs="Calibri"/>
          <w:lang w:val="en-US"/>
        </w:rPr>
        <w:t>ed</w:t>
      </w:r>
      <w:r w:rsidRPr="00DC2785">
        <w:rPr>
          <w:rFonts w:ascii="Calibri" w:hAnsi="Calibri" w:cs="Calibri"/>
          <w:lang w:val="en-US"/>
        </w:rPr>
        <w:t xml:space="preserve"> further modifications and developments to our </w:t>
      </w:r>
      <w:r w:rsidR="00EA105F">
        <w:rPr>
          <w:rFonts w:ascii="Calibri" w:hAnsi="Calibri" w:cs="Calibri"/>
          <w:lang w:val="en-US"/>
        </w:rPr>
        <w:t>Master Property Plan</w:t>
      </w:r>
      <w:r w:rsidRPr="00DC2785">
        <w:rPr>
          <w:rFonts w:ascii="Calibri" w:hAnsi="Calibri" w:cs="Calibri"/>
          <w:lang w:val="en-US"/>
        </w:rPr>
        <w:t>.</w:t>
      </w:r>
    </w:p>
    <w:p w14:paraId="25EC6088" w14:textId="77777777" w:rsidR="00081BA1" w:rsidRPr="00DC2785" w:rsidRDefault="00081BA1" w:rsidP="00766345">
      <w:pPr>
        <w:jc w:val="both"/>
        <w:rPr>
          <w:rFonts w:ascii="Calibri" w:hAnsi="Calibri" w:cs="Calibri"/>
          <w:lang w:val="en-US"/>
        </w:rPr>
      </w:pPr>
    </w:p>
    <w:p w14:paraId="78400750" w14:textId="77777777" w:rsidR="00081BA1" w:rsidRPr="00DC2785" w:rsidRDefault="00081BA1" w:rsidP="00766345">
      <w:pPr>
        <w:jc w:val="both"/>
        <w:rPr>
          <w:rFonts w:ascii="Calibri" w:hAnsi="Calibri" w:cs="Calibri"/>
          <w:lang w:val="en-US"/>
        </w:rPr>
      </w:pPr>
      <w:r w:rsidRPr="00DC2785">
        <w:rPr>
          <w:rFonts w:ascii="Calibri" w:hAnsi="Calibri" w:cs="Calibri"/>
          <w:lang w:val="en-US"/>
        </w:rPr>
        <w:t xml:space="preserve">One of the priority areas established has been the developing of modern learning environments within the </w:t>
      </w:r>
      <w:r w:rsidR="00A966F0" w:rsidRPr="00DC2785">
        <w:rPr>
          <w:rFonts w:ascii="Calibri" w:hAnsi="Calibri" w:cs="Calibri"/>
          <w:lang w:val="en-US"/>
        </w:rPr>
        <w:t>College</w:t>
      </w:r>
      <w:r w:rsidRPr="00DC2785">
        <w:rPr>
          <w:rFonts w:ascii="Calibri" w:hAnsi="Calibri" w:cs="Calibri"/>
          <w:lang w:val="en-US"/>
        </w:rPr>
        <w:t xml:space="preserve"> to support our current developments in teaching and learning at the College.</w:t>
      </w:r>
    </w:p>
    <w:p w14:paraId="4B6573F5" w14:textId="77777777" w:rsidR="001C0026" w:rsidRPr="00DC2785" w:rsidRDefault="001C0026" w:rsidP="00766345">
      <w:pPr>
        <w:jc w:val="both"/>
        <w:rPr>
          <w:rFonts w:ascii="Calibri" w:hAnsi="Calibri" w:cs="Calibri"/>
          <w:lang w:val="en-US"/>
        </w:rPr>
      </w:pPr>
    </w:p>
    <w:p w14:paraId="0E1E6D6D" w14:textId="77777777" w:rsidR="00E41BDA" w:rsidRPr="009B4E9B" w:rsidRDefault="00E41BDA" w:rsidP="00E41BDA">
      <w:pPr>
        <w:jc w:val="both"/>
        <w:rPr>
          <w:rFonts w:ascii="Calibri" w:hAnsi="Calibri" w:cs="Calibri"/>
          <w:color w:val="000000"/>
          <w:lang w:eastAsia="en-NZ"/>
        </w:rPr>
      </w:pPr>
      <w:bookmarkStart w:id="2" w:name="_Hlk31273819"/>
      <w:r w:rsidRPr="009B4E9B">
        <w:rPr>
          <w:rFonts w:ascii="Calibri" w:hAnsi="Calibri" w:cs="Calibri"/>
          <w:b/>
          <w:bCs/>
          <w:color w:val="000000"/>
          <w:lang w:val="en-US"/>
        </w:rPr>
        <w:t>Academic Programme</w:t>
      </w:r>
    </w:p>
    <w:p w14:paraId="4058A5E5" w14:textId="77777777" w:rsidR="00E41BDA" w:rsidRPr="009B4E9B" w:rsidRDefault="00E41BDA" w:rsidP="00E41BDA">
      <w:pPr>
        <w:jc w:val="both"/>
        <w:rPr>
          <w:rFonts w:ascii="Calibri" w:hAnsi="Calibri" w:cs="Calibri"/>
          <w:color w:val="000000"/>
        </w:rPr>
      </w:pPr>
      <w:r w:rsidRPr="009B4E9B">
        <w:rPr>
          <w:rFonts w:ascii="Calibri" w:hAnsi="Calibri" w:cs="Calibri"/>
          <w:color w:val="000000"/>
          <w:sz w:val="8"/>
          <w:szCs w:val="8"/>
          <w:lang w:val="en-US"/>
        </w:rPr>
        <w:t> </w:t>
      </w:r>
    </w:p>
    <w:p w14:paraId="23E11DFB" w14:textId="77777777" w:rsidR="00E41BDA" w:rsidRPr="009B4E9B" w:rsidRDefault="00E41BDA" w:rsidP="00E41BDA">
      <w:pPr>
        <w:jc w:val="both"/>
        <w:rPr>
          <w:rFonts w:ascii="Calibri" w:hAnsi="Calibri" w:cs="Calibri"/>
          <w:color w:val="000000"/>
        </w:rPr>
      </w:pPr>
      <w:r w:rsidRPr="009B4E9B">
        <w:rPr>
          <w:rFonts w:ascii="Calibri" w:hAnsi="Calibri" w:cs="Calibri"/>
          <w:color w:val="000000"/>
          <w:lang w:val="en-US"/>
        </w:rPr>
        <w:t>Students continue to thrive academically. In 2019, 20 students gained an Outstanding Cambridge Learner Award, including a top in the world award. The overall University Entrance pass rate was 90%. King’s has had student representation in the New Zealand Olympiad teams in Mathematics, Physics and Chemistry as well as in International Robotics competitions.  </w:t>
      </w:r>
    </w:p>
    <w:p w14:paraId="0E47ED38" w14:textId="77777777" w:rsidR="00E41BDA" w:rsidRPr="009B4E9B" w:rsidRDefault="00E41BDA" w:rsidP="00E41BDA">
      <w:pPr>
        <w:jc w:val="both"/>
        <w:rPr>
          <w:rFonts w:ascii="Calibri" w:hAnsi="Calibri" w:cs="Calibri"/>
          <w:color w:val="000000"/>
        </w:rPr>
      </w:pPr>
    </w:p>
    <w:p w14:paraId="7864384F" w14:textId="77777777" w:rsidR="00E41BDA" w:rsidRPr="009B4E9B" w:rsidRDefault="00E41BDA" w:rsidP="00E41BDA">
      <w:pPr>
        <w:jc w:val="both"/>
        <w:rPr>
          <w:rFonts w:ascii="Calibri" w:hAnsi="Calibri" w:cs="Calibri"/>
          <w:color w:val="000000"/>
        </w:rPr>
      </w:pPr>
      <w:r w:rsidRPr="009B4E9B">
        <w:rPr>
          <w:rFonts w:ascii="Calibri" w:hAnsi="Calibri" w:cs="Calibri"/>
          <w:color w:val="000000"/>
          <w:lang w:val="en-US"/>
        </w:rPr>
        <w:t>D</w:t>
      </w:r>
      <w:proofErr w:type="spellStart"/>
      <w:r w:rsidRPr="009B4E9B">
        <w:rPr>
          <w:rFonts w:ascii="Calibri" w:hAnsi="Calibri" w:cs="Calibri"/>
          <w:color w:val="000000"/>
        </w:rPr>
        <w:t>uring</w:t>
      </w:r>
      <w:proofErr w:type="spellEnd"/>
      <w:r w:rsidRPr="009B4E9B">
        <w:rPr>
          <w:rFonts w:ascii="Calibri" w:hAnsi="Calibri" w:cs="Calibri"/>
          <w:color w:val="000000"/>
        </w:rPr>
        <w:t xml:space="preserve"> 2020 we are continuing to progress the following educational innovations:</w:t>
      </w:r>
    </w:p>
    <w:p w14:paraId="37D12D07" w14:textId="77777777" w:rsidR="00E41BDA" w:rsidRPr="009B4E9B" w:rsidRDefault="00E41BDA" w:rsidP="00E41BDA">
      <w:pPr>
        <w:jc w:val="both"/>
        <w:rPr>
          <w:rFonts w:ascii="Calibri" w:hAnsi="Calibri" w:cs="Calibri"/>
          <w:color w:val="000000"/>
        </w:rPr>
      </w:pPr>
      <w:r w:rsidRPr="009B4E9B">
        <w:rPr>
          <w:rFonts w:ascii="Calibri" w:hAnsi="Calibri" w:cs="Calibri"/>
          <w:color w:val="000000"/>
          <w:lang w:val="en-US"/>
        </w:rPr>
        <w:t> </w:t>
      </w:r>
    </w:p>
    <w:p w14:paraId="6EB948F8" w14:textId="77777777" w:rsidR="00E41BDA" w:rsidRPr="009B4E9B" w:rsidRDefault="00E41BDA" w:rsidP="00E41BDA">
      <w:pPr>
        <w:numPr>
          <w:ilvl w:val="0"/>
          <w:numId w:val="3"/>
        </w:numPr>
        <w:jc w:val="both"/>
        <w:rPr>
          <w:rFonts w:ascii="Calibri" w:hAnsi="Calibri" w:cs="Calibri"/>
          <w:color w:val="000000"/>
        </w:rPr>
      </w:pPr>
      <w:r w:rsidRPr="009B4E9B">
        <w:rPr>
          <w:rFonts w:ascii="Calibri" w:hAnsi="Calibri" w:cs="Calibri"/>
          <w:color w:val="000000"/>
          <w:lang w:val="en-US"/>
        </w:rPr>
        <w:t>Development of an eLearning model to support the best use of technology across all year levels, incorporating iPads for all students at all levels.</w:t>
      </w:r>
    </w:p>
    <w:p w14:paraId="553153B8" w14:textId="77777777" w:rsidR="00E41BDA" w:rsidRPr="009B4E9B" w:rsidRDefault="00E41BDA" w:rsidP="00E41BDA">
      <w:pPr>
        <w:numPr>
          <w:ilvl w:val="0"/>
          <w:numId w:val="3"/>
        </w:numPr>
        <w:jc w:val="both"/>
        <w:rPr>
          <w:rFonts w:ascii="Calibri" w:hAnsi="Calibri" w:cs="Calibri"/>
          <w:color w:val="000000"/>
        </w:rPr>
      </w:pPr>
      <w:r w:rsidRPr="009B4E9B">
        <w:rPr>
          <w:rFonts w:ascii="Calibri" w:hAnsi="Calibri" w:cs="Calibri"/>
          <w:color w:val="000000"/>
          <w:lang w:val="en-US"/>
        </w:rPr>
        <w:t>A focus on student engagement in all areas of their learning combined with student health, safety and wellbeing.</w:t>
      </w:r>
    </w:p>
    <w:p w14:paraId="60659CF9" w14:textId="77777777" w:rsidR="00E41BDA" w:rsidRPr="009B4E9B" w:rsidRDefault="00E41BDA" w:rsidP="00E41BDA">
      <w:pPr>
        <w:numPr>
          <w:ilvl w:val="0"/>
          <w:numId w:val="3"/>
        </w:numPr>
        <w:jc w:val="both"/>
        <w:rPr>
          <w:rFonts w:ascii="Calibri" w:hAnsi="Calibri" w:cs="Calibri"/>
          <w:color w:val="000000"/>
        </w:rPr>
      </w:pPr>
      <w:r w:rsidRPr="009B4E9B">
        <w:rPr>
          <w:rFonts w:ascii="Calibri" w:hAnsi="Calibri" w:cs="Calibri"/>
          <w:color w:val="000000"/>
        </w:rPr>
        <w:t>Data mining to provide instant feedback to teachers and students to allow better management of student progress through the Mentor programme.</w:t>
      </w:r>
    </w:p>
    <w:p w14:paraId="3543E236" w14:textId="77777777" w:rsidR="00766345" w:rsidRDefault="00E41BDA" w:rsidP="00E41BDA">
      <w:pPr>
        <w:rPr>
          <w:rFonts w:ascii="Calibri" w:hAnsi="Calibri" w:cs="Calibri"/>
          <w:lang w:val="en-US"/>
        </w:rPr>
      </w:pPr>
      <w:r w:rsidRPr="009B4E9B">
        <w:rPr>
          <w:rFonts w:ascii="Calibri" w:hAnsi="Calibri" w:cs="Calibri"/>
          <w:color w:val="000000"/>
        </w:rPr>
        <w:t> </w:t>
      </w:r>
    </w:p>
    <w:p w14:paraId="0849FEB9" w14:textId="77777777" w:rsidR="006D3415" w:rsidRDefault="00375647" w:rsidP="00766345">
      <w:pPr>
        <w:jc w:val="both"/>
        <w:rPr>
          <w:rFonts w:ascii="Calibri" w:hAnsi="Calibri" w:cs="Calibri"/>
          <w:b/>
          <w:lang w:val="en-US"/>
        </w:rPr>
      </w:pPr>
      <w:bookmarkStart w:id="3" w:name="_Hlk31273973"/>
      <w:bookmarkEnd w:id="2"/>
      <w:r>
        <w:rPr>
          <w:rFonts w:ascii="Calibri" w:hAnsi="Calibri" w:cs="Calibri"/>
          <w:b/>
          <w:lang w:val="en-US"/>
        </w:rPr>
        <w:t>Chapel at King’s College</w:t>
      </w:r>
    </w:p>
    <w:p w14:paraId="19BDAF2A" w14:textId="77777777" w:rsidR="00375647" w:rsidRPr="00563A6C" w:rsidRDefault="00375647" w:rsidP="00766345">
      <w:pPr>
        <w:jc w:val="both"/>
        <w:rPr>
          <w:rFonts w:ascii="Calibri" w:hAnsi="Calibri" w:cs="Calibri"/>
          <w:b/>
          <w:sz w:val="8"/>
          <w:szCs w:val="8"/>
          <w:lang w:val="en-US"/>
        </w:rPr>
      </w:pPr>
    </w:p>
    <w:p w14:paraId="1CF59B54" w14:textId="77777777" w:rsidR="00766345" w:rsidRPr="002063EB" w:rsidRDefault="00766345" w:rsidP="00766345">
      <w:pPr>
        <w:widowControl w:val="0"/>
        <w:autoSpaceDE w:val="0"/>
        <w:autoSpaceDN w:val="0"/>
        <w:adjustRightInd w:val="0"/>
        <w:jc w:val="both"/>
        <w:rPr>
          <w:rFonts w:ascii="Calibri" w:hAnsi="Calibri" w:cs="Calibri"/>
          <w:color w:val="000000"/>
        </w:rPr>
      </w:pPr>
      <w:r w:rsidRPr="002063EB">
        <w:rPr>
          <w:rFonts w:ascii="Calibri" w:hAnsi="Calibri" w:cs="Calibri"/>
          <w:color w:val="000000"/>
        </w:rPr>
        <w:t xml:space="preserve">Found in the heart of the school community is the King’s College Memorial Chapel. The role of the Chapel is central to the College’s goal of delivering an all-round education to Kings’ students in the area of Christian spirituality and worship in an Anglican setting. Chapel Services include scripture readings, prayer, singing and preaching. Services are held for different Year Groups, Wednesday to Friday. There is a weekly whole school Chapel Service held in the Great Hall for our 1085 King’s students. Regular Sunday House Services and Communion Services continue to accommodate the school community, particularly families. Central to our music ministry and worship is our outstanding Chapel Choir and Chapel Band. Throughout the year the Chaplains serve the wider King’s community by conducting numerous weddings, baptisms and Old Collegian’s reunion services. </w:t>
      </w:r>
    </w:p>
    <w:p w14:paraId="15549A6B" w14:textId="77777777" w:rsidR="006D3415" w:rsidRPr="002063EB" w:rsidRDefault="006D3415" w:rsidP="00766345">
      <w:pPr>
        <w:widowControl w:val="0"/>
        <w:autoSpaceDE w:val="0"/>
        <w:autoSpaceDN w:val="0"/>
        <w:adjustRightInd w:val="0"/>
        <w:jc w:val="both"/>
        <w:rPr>
          <w:rFonts w:ascii="Calibri" w:hAnsi="Calibri" w:cs="Calibri"/>
          <w:lang w:val="en-US"/>
        </w:rPr>
      </w:pPr>
    </w:p>
    <w:p w14:paraId="69B4B77C" w14:textId="77777777" w:rsidR="006D3415" w:rsidRPr="002063EB" w:rsidRDefault="00375647" w:rsidP="00766345">
      <w:pPr>
        <w:jc w:val="both"/>
        <w:rPr>
          <w:rFonts w:ascii="Calibri" w:hAnsi="Calibri" w:cs="Calibri"/>
          <w:b/>
          <w:lang w:val="en-US"/>
        </w:rPr>
      </w:pPr>
      <w:r w:rsidRPr="002063EB">
        <w:rPr>
          <w:rFonts w:ascii="Calibri" w:hAnsi="Calibri" w:cs="Calibri"/>
          <w:b/>
          <w:lang w:val="en-US"/>
        </w:rPr>
        <w:t>Religious Education</w:t>
      </w:r>
    </w:p>
    <w:p w14:paraId="54F00E3A" w14:textId="77777777" w:rsidR="00375647" w:rsidRPr="002063EB" w:rsidRDefault="00375647" w:rsidP="00766345">
      <w:pPr>
        <w:jc w:val="both"/>
        <w:rPr>
          <w:rFonts w:ascii="Calibri" w:hAnsi="Calibri" w:cs="Calibri"/>
          <w:b/>
          <w:lang w:val="en-US"/>
        </w:rPr>
      </w:pPr>
    </w:p>
    <w:p w14:paraId="185E9C6B" w14:textId="77777777" w:rsidR="00766345" w:rsidRDefault="00766345" w:rsidP="00766345">
      <w:pPr>
        <w:widowControl w:val="0"/>
        <w:autoSpaceDE w:val="0"/>
        <w:autoSpaceDN w:val="0"/>
        <w:adjustRightInd w:val="0"/>
        <w:jc w:val="both"/>
        <w:rPr>
          <w:rFonts w:ascii="Calibri" w:hAnsi="Calibri" w:cs="Calibri"/>
          <w:color w:val="000000"/>
        </w:rPr>
      </w:pPr>
      <w:r w:rsidRPr="002063EB">
        <w:rPr>
          <w:rFonts w:ascii="Calibri" w:hAnsi="Calibri" w:cs="Calibri"/>
          <w:color w:val="000000"/>
        </w:rPr>
        <w:t xml:space="preserve">Religious Education reflects the College’s commitment to the spiritual development of our students. The course work explores Christian values and helps to foster the culture of service encouraged at King’s. Through RE classes students </w:t>
      </w:r>
      <w:proofErr w:type="gramStart"/>
      <w:r w:rsidRPr="002063EB">
        <w:rPr>
          <w:rFonts w:ascii="Calibri" w:hAnsi="Calibri" w:cs="Calibri"/>
          <w:color w:val="000000"/>
        </w:rPr>
        <w:t>have the opportunity to</w:t>
      </w:r>
      <w:proofErr w:type="gramEnd"/>
      <w:r w:rsidRPr="002063EB">
        <w:rPr>
          <w:rFonts w:ascii="Calibri" w:hAnsi="Calibri" w:cs="Calibri"/>
          <w:color w:val="000000"/>
        </w:rPr>
        <w:t xml:space="preserve"> discuss the big questions of life. Further, moral and ethical issues of our contemporary culture are also discussed and explored. In Year 9 there is an introduction to mainstream world religions and Anglicanism. Year 10 classes learn the value of ‘reflection’ by being involved with Community Service during class time and then discussing and evaluating the experiences they have. Year 10 classes also follow a course which explores the basics of the Christian faith. The classes allow students to engage with and research key biblical texts. </w:t>
      </w:r>
    </w:p>
    <w:p w14:paraId="00A36415" w14:textId="77777777" w:rsidR="00E41BDA" w:rsidRPr="002063EB" w:rsidRDefault="00E41BDA" w:rsidP="00766345">
      <w:pPr>
        <w:widowControl w:val="0"/>
        <w:autoSpaceDE w:val="0"/>
        <w:autoSpaceDN w:val="0"/>
        <w:adjustRightInd w:val="0"/>
        <w:jc w:val="both"/>
        <w:rPr>
          <w:rFonts w:ascii="Calibri" w:hAnsi="Calibri" w:cs="Calibri"/>
          <w:color w:val="000000"/>
        </w:rPr>
      </w:pPr>
    </w:p>
    <w:p w14:paraId="17431761" w14:textId="77777777" w:rsidR="00965192" w:rsidRPr="002063EB" w:rsidRDefault="00965192" w:rsidP="00766345">
      <w:pPr>
        <w:jc w:val="both"/>
        <w:rPr>
          <w:rFonts w:ascii="Calibri" w:hAnsi="Calibri" w:cs="Calibri"/>
          <w:lang w:val="en-US"/>
        </w:rPr>
      </w:pPr>
    </w:p>
    <w:p w14:paraId="03E49BFD" w14:textId="77777777" w:rsidR="00965192" w:rsidRPr="002063EB" w:rsidRDefault="00965192" w:rsidP="00766345">
      <w:pPr>
        <w:jc w:val="both"/>
        <w:rPr>
          <w:rFonts w:ascii="Calibri" w:hAnsi="Calibri" w:cs="Calibri"/>
          <w:b/>
          <w:lang w:val="en-US"/>
        </w:rPr>
      </w:pPr>
      <w:r w:rsidRPr="002063EB">
        <w:rPr>
          <w:rFonts w:ascii="Calibri" w:hAnsi="Calibri" w:cs="Calibri"/>
          <w:b/>
          <w:lang w:val="en-US"/>
        </w:rPr>
        <w:lastRenderedPageBreak/>
        <w:t>Community Service</w:t>
      </w:r>
    </w:p>
    <w:p w14:paraId="7440FD48" w14:textId="77777777" w:rsidR="00C72B16" w:rsidRPr="002063EB" w:rsidRDefault="00C72B16" w:rsidP="00766345">
      <w:pPr>
        <w:jc w:val="both"/>
        <w:rPr>
          <w:rFonts w:ascii="Calibri" w:hAnsi="Calibri" w:cs="Calibri"/>
          <w:lang w:val="en-US"/>
        </w:rPr>
      </w:pPr>
    </w:p>
    <w:p w14:paraId="7C419678" w14:textId="77777777" w:rsidR="00766345" w:rsidRPr="002063EB" w:rsidRDefault="00766345" w:rsidP="00766345">
      <w:pPr>
        <w:jc w:val="both"/>
        <w:rPr>
          <w:rFonts w:ascii="Calibri" w:hAnsi="Calibri" w:cs="Calibri"/>
          <w:color w:val="000000"/>
        </w:rPr>
      </w:pPr>
      <w:r w:rsidRPr="002063EB">
        <w:rPr>
          <w:rFonts w:ascii="Calibri" w:hAnsi="Calibri" w:cs="Calibri"/>
          <w:color w:val="000000"/>
        </w:rPr>
        <w:t>At King’s College community service is our ‘Christianity at Work’ programme. By creating opportunities to engage with the community, we aim to teach students the value of putting faith into action. More importantly, our students learn that freely giving themselves to the service of others is a lifelong and highly rewarding responsibility. The Otahuhu Fun Day, a major local community initiative in S</w:t>
      </w:r>
      <w:r w:rsidR="002A1644" w:rsidRPr="002063EB">
        <w:rPr>
          <w:rFonts w:ascii="Calibri" w:hAnsi="Calibri" w:cs="Calibri"/>
          <w:color w:val="000000"/>
        </w:rPr>
        <w:t>ou</w:t>
      </w:r>
      <w:r w:rsidRPr="002063EB">
        <w:rPr>
          <w:rFonts w:ascii="Calibri" w:hAnsi="Calibri" w:cs="Calibri"/>
          <w:color w:val="000000"/>
        </w:rPr>
        <w:t xml:space="preserve">th Auckland, saw over 100 King’s students helping with rides, stalls, music, setting up and cleaning up. At the present time King’s students are also involved in several places such as, the Mangere Refugee Centre, a Reading in Schools Programme, serving organizations that work with young people with disabilities, visiting retirement homes and day </w:t>
      </w:r>
      <w:r w:rsidR="001E5EF0" w:rsidRPr="002063EB">
        <w:rPr>
          <w:rFonts w:ascii="Calibri" w:hAnsi="Calibri" w:cs="Calibri"/>
          <w:noProof/>
          <w:lang w:eastAsia="en-NZ"/>
        </w:rPr>
        <w:pict w14:anchorId="28BCC55C">
          <v:shape id="_x0000_s1028" type="#_x0000_t75" style="position:absolute;left:0;text-align:left;margin-left:438.35pt;margin-top:-79.55pt;width:29.25pt;height:33.45pt;z-index:-251658240;mso-position-horizontal-relative:text;mso-position-vertical-relative:text">
            <v:imagedata r:id="rId11" o:title=""/>
          </v:shape>
        </w:pict>
      </w:r>
      <w:r w:rsidRPr="002063EB">
        <w:rPr>
          <w:rFonts w:ascii="Calibri" w:hAnsi="Calibri" w:cs="Calibri"/>
          <w:color w:val="000000"/>
        </w:rPr>
        <w:t>care centres, supporting the work of the Women’s Refuge Centre and assisting in numerous ways at Middlemore Hospital and in the local S</w:t>
      </w:r>
      <w:r w:rsidR="003421E7" w:rsidRPr="002063EB">
        <w:rPr>
          <w:rFonts w:ascii="Calibri" w:hAnsi="Calibri" w:cs="Calibri"/>
          <w:color w:val="000000"/>
        </w:rPr>
        <w:t>ou</w:t>
      </w:r>
      <w:r w:rsidRPr="002063EB">
        <w:rPr>
          <w:rFonts w:ascii="Calibri" w:hAnsi="Calibri" w:cs="Calibri"/>
          <w:color w:val="000000"/>
        </w:rPr>
        <w:t>th Auckland area. Students along with the Chapel Band serve also at Ronald Macdonald House. Throughout the year there has been numerous fundraising initiatives from students supporting a wide variety of people and charities especially Tear Fund and Mercy Ships.</w:t>
      </w:r>
    </w:p>
    <w:p w14:paraId="7B3683FC" w14:textId="77777777" w:rsidR="00A527C5" w:rsidRPr="002063EB" w:rsidRDefault="00A527C5" w:rsidP="00766345">
      <w:pPr>
        <w:jc w:val="both"/>
        <w:rPr>
          <w:rFonts w:ascii="Calibri" w:hAnsi="Calibri" w:cs="Calibri"/>
          <w:lang w:val="en-US"/>
        </w:rPr>
      </w:pPr>
    </w:p>
    <w:p w14:paraId="75724744" w14:textId="77777777" w:rsidR="00965192" w:rsidRPr="002063EB" w:rsidRDefault="00965192" w:rsidP="00766345">
      <w:pPr>
        <w:jc w:val="both"/>
        <w:rPr>
          <w:rFonts w:ascii="Calibri" w:hAnsi="Calibri" w:cs="Calibri"/>
          <w:b/>
          <w:lang w:val="en-US"/>
        </w:rPr>
      </w:pPr>
      <w:r w:rsidRPr="002063EB">
        <w:rPr>
          <w:rFonts w:ascii="Calibri" w:hAnsi="Calibri" w:cs="Calibri"/>
          <w:b/>
          <w:lang w:val="en-US"/>
        </w:rPr>
        <w:t>Voyager Programme</w:t>
      </w:r>
    </w:p>
    <w:p w14:paraId="3C24EB1F" w14:textId="77777777" w:rsidR="00C72B16" w:rsidRPr="002063EB" w:rsidRDefault="00C72B16" w:rsidP="00766345">
      <w:pPr>
        <w:jc w:val="both"/>
        <w:rPr>
          <w:rFonts w:ascii="Calibri" w:hAnsi="Calibri" w:cs="Calibri"/>
          <w:lang w:val="en-US"/>
        </w:rPr>
      </w:pPr>
    </w:p>
    <w:bookmarkEnd w:id="3"/>
    <w:p w14:paraId="6F5CE1FF" w14:textId="77777777" w:rsidR="00766345" w:rsidRPr="002063EB" w:rsidRDefault="00766345" w:rsidP="00766345">
      <w:pPr>
        <w:pStyle w:val="NormalWeb"/>
        <w:shd w:val="clear" w:color="auto" w:fill="FFFFFF"/>
        <w:spacing w:before="0" w:beforeAutospacing="0" w:after="0" w:afterAutospacing="0"/>
        <w:jc w:val="both"/>
        <w:textAlignment w:val="baseline"/>
        <w:rPr>
          <w:rFonts w:ascii="Calibri" w:hAnsi="Calibri" w:cs="Calibri"/>
          <w:color w:val="000000"/>
          <w:sz w:val="22"/>
          <w:szCs w:val="22"/>
          <w:bdr w:val="none" w:sz="0" w:space="0" w:color="auto" w:frame="1"/>
        </w:rPr>
      </w:pPr>
      <w:r w:rsidRPr="002063EB">
        <w:rPr>
          <w:rFonts w:ascii="Calibri" w:hAnsi="Calibri" w:cs="Calibri"/>
          <w:color w:val="000000"/>
          <w:sz w:val="22"/>
          <w:szCs w:val="22"/>
        </w:rPr>
        <w:t xml:space="preserve">‘Voyager’ is an extra-curricular Christian gathering for students that aims to explore issues around meaning, love, eternity and purpose. ‘Voyager’ set off in March to Muriwai where we enjoyed a </w:t>
      </w:r>
      <w:r w:rsidR="002A1644" w:rsidRPr="002063EB">
        <w:rPr>
          <w:rFonts w:ascii="Calibri" w:hAnsi="Calibri" w:cs="Calibri"/>
          <w:color w:val="000000"/>
          <w:sz w:val="22"/>
          <w:szCs w:val="22"/>
        </w:rPr>
        <w:t>3-day</w:t>
      </w:r>
      <w:r w:rsidRPr="002063EB">
        <w:rPr>
          <w:rFonts w:ascii="Calibri" w:hAnsi="Calibri" w:cs="Calibri"/>
          <w:color w:val="000000"/>
          <w:sz w:val="22"/>
          <w:szCs w:val="22"/>
        </w:rPr>
        <w:t xml:space="preserve"> camp of fun activities, worship and teaching. Bishop Ross attended Voyager Camp and spoke to the 40 Voyager students about his own faith journey. Voyager Camp is a natural </w:t>
      </w:r>
      <w:r w:rsidR="002A1644" w:rsidRPr="002063EB">
        <w:rPr>
          <w:rFonts w:ascii="Calibri" w:hAnsi="Calibri" w:cs="Calibri"/>
          <w:color w:val="000000"/>
          <w:sz w:val="22"/>
          <w:szCs w:val="22"/>
        </w:rPr>
        <w:t>steppingstone</w:t>
      </w:r>
      <w:r w:rsidRPr="002063EB">
        <w:rPr>
          <w:rFonts w:ascii="Calibri" w:hAnsi="Calibri" w:cs="Calibri"/>
          <w:color w:val="000000"/>
          <w:sz w:val="22"/>
          <w:szCs w:val="22"/>
        </w:rPr>
        <w:t xml:space="preserve"> towards Confirmation and on June 23</w:t>
      </w:r>
      <w:r w:rsidRPr="002063EB">
        <w:rPr>
          <w:rFonts w:ascii="Calibri" w:hAnsi="Calibri" w:cs="Calibri"/>
          <w:color w:val="000000"/>
          <w:sz w:val="22"/>
          <w:szCs w:val="22"/>
          <w:vertAlign w:val="superscript"/>
        </w:rPr>
        <w:t>rd</w:t>
      </w:r>
      <w:r w:rsidRPr="002063EB">
        <w:rPr>
          <w:rFonts w:ascii="Calibri" w:hAnsi="Calibri" w:cs="Calibri"/>
          <w:color w:val="000000"/>
          <w:sz w:val="22"/>
          <w:szCs w:val="22"/>
        </w:rPr>
        <w:t xml:space="preserve"> we held our annual Confirmation Service.</w:t>
      </w:r>
      <w:r w:rsidRPr="002063EB">
        <w:rPr>
          <w:rFonts w:ascii="Calibri" w:hAnsi="Calibri" w:cs="Calibri"/>
          <w:color w:val="000000"/>
          <w:sz w:val="22"/>
          <w:szCs w:val="22"/>
          <w:bdr w:val="none" w:sz="0" w:space="0" w:color="auto" w:frame="1"/>
        </w:rPr>
        <w:t xml:space="preserve"> Bishop Ross encouraged our 19 newly Confirmed students to strive for peace, to forgive others and to proclaim by word and action the Good News of Jesus’ love. The Bishop prayed for each student individually asking they be filled with joy and increase in wisdom, understanding, patience, gentleness and love. Three students spoke during the service: </w:t>
      </w:r>
    </w:p>
    <w:p w14:paraId="5956D664" w14:textId="77777777" w:rsidR="00766345" w:rsidRPr="002063EB" w:rsidRDefault="00766345" w:rsidP="00766345">
      <w:pPr>
        <w:pStyle w:val="NormalWeb"/>
        <w:shd w:val="clear" w:color="auto" w:fill="FFFFFF"/>
        <w:spacing w:before="0" w:beforeAutospacing="0" w:after="0" w:afterAutospacing="0"/>
        <w:jc w:val="both"/>
        <w:textAlignment w:val="baseline"/>
        <w:rPr>
          <w:rFonts w:ascii="Calibri" w:hAnsi="Calibri" w:cs="Calibri"/>
          <w:color w:val="000000"/>
          <w:sz w:val="22"/>
          <w:szCs w:val="22"/>
          <w:bdr w:val="none" w:sz="0" w:space="0" w:color="auto" w:frame="1"/>
        </w:rPr>
      </w:pPr>
    </w:p>
    <w:p w14:paraId="736BA3C0" w14:textId="77777777" w:rsidR="00766345" w:rsidRPr="002063EB" w:rsidRDefault="00766345" w:rsidP="00766345">
      <w:pPr>
        <w:pStyle w:val="NormalWeb"/>
        <w:shd w:val="clear" w:color="auto" w:fill="FFFFFF"/>
        <w:spacing w:before="0" w:beforeAutospacing="0" w:after="0" w:afterAutospacing="0"/>
        <w:jc w:val="both"/>
        <w:textAlignment w:val="baseline"/>
        <w:rPr>
          <w:rFonts w:ascii="Calibri" w:hAnsi="Calibri" w:cs="Calibri"/>
          <w:color w:val="000000"/>
          <w:sz w:val="22"/>
          <w:szCs w:val="22"/>
          <w:bdr w:val="none" w:sz="0" w:space="0" w:color="auto" w:frame="1"/>
        </w:rPr>
      </w:pPr>
      <w:r w:rsidRPr="002063EB">
        <w:rPr>
          <w:rFonts w:ascii="Calibri" w:hAnsi="Calibri" w:cs="Calibri"/>
          <w:color w:val="000000"/>
          <w:sz w:val="22"/>
          <w:szCs w:val="22"/>
          <w:bdr w:val="none" w:sz="0" w:space="0" w:color="auto" w:frame="1"/>
        </w:rPr>
        <w:t>Sarah Griffiths (YR12 Middlemore) writes:</w:t>
      </w:r>
    </w:p>
    <w:p w14:paraId="0375EC66" w14:textId="77777777" w:rsidR="00766345" w:rsidRPr="002063EB" w:rsidRDefault="00766345" w:rsidP="00766345">
      <w:pPr>
        <w:pStyle w:val="NormalWeb"/>
        <w:shd w:val="clear" w:color="auto" w:fill="FFFFFF"/>
        <w:spacing w:before="0" w:beforeAutospacing="0" w:after="0" w:afterAutospacing="0"/>
        <w:jc w:val="both"/>
        <w:textAlignment w:val="baseline"/>
        <w:rPr>
          <w:rFonts w:ascii="Calibri" w:hAnsi="Calibri" w:cs="Calibri"/>
          <w:color w:val="000000"/>
          <w:sz w:val="22"/>
          <w:szCs w:val="22"/>
          <w:bdr w:val="none" w:sz="0" w:space="0" w:color="auto" w:frame="1"/>
        </w:rPr>
      </w:pPr>
    </w:p>
    <w:p w14:paraId="5DFAAB0B" w14:textId="77777777" w:rsidR="00766345" w:rsidRPr="002063EB" w:rsidRDefault="00766345" w:rsidP="00766345">
      <w:pPr>
        <w:ind w:left="720"/>
        <w:jc w:val="both"/>
        <w:rPr>
          <w:rFonts w:ascii="Calibri" w:hAnsi="Calibri" w:cs="Calibri"/>
          <w:color w:val="000000"/>
        </w:rPr>
      </w:pPr>
      <w:r w:rsidRPr="002063EB">
        <w:rPr>
          <w:rFonts w:ascii="Calibri" w:hAnsi="Calibri" w:cs="Calibri"/>
          <w:color w:val="000000"/>
        </w:rPr>
        <w:t xml:space="preserve">‘I am being Confirmed because it is a special milestone in exploring my faith. I was introduced to Jesus and the Bible through a dear friend of mine and through a supportive group of Christian leaders. I am lucky enough to have found this same love and kindness at King’s. In a society that is always adapting and changing, the values of Christianity such as patience, gentleness, understanding and love never </w:t>
      </w:r>
      <w:proofErr w:type="gramStart"/>
      <w:r w:rsidRPr="002063EB">
        <w:rPr>
          <w:rFonts w:ascii="Calibri" w:hAnsi="Calibri" w:cs="Calibri"/>
          <w:color w:val="000000"/>
        </w:rPr>
        <w:t>seem</w:t>
      </w:r>
      <w:proofErr w:type="gramEnd"/>
      <w:r w:rsidRPr="002063EB">
        <w:rPr>
          <w:rFonts w:ascii="Calibri" w:hAnsi="Calibri" w:cs="Calibri"/>
          <w:color w:val="000000"/>
        </w:rPr>
        <w:t xml:space="preserve"> to go out of style. These values, displayed to us in their true form by Jesus Christ, govern our daily interactions and the connections we make with others. I am being Confirmed not only to solidify my relationship with God, but to have a better understanding of these positive attributes and hopefully embody them to the best of my ability.’</w:t>
      </w:r>
    </w:p>
    <w:p w14:paraId="7480A25B" w14:textId="77777777" w:rsidR="00766345" w:rsidRPr="002063EB" w:rsidRDefault="00766345" w:rsidP="00766345">
      <w:pPr>
        <w:jc w:val="both"/>
        <w:rPr>
          <w:rFonts w:ascii="Calibri" w:eastAsia="Calibri" w:hAnsi="Calibri" w:cs="Calibri"/>
          <w:color w:val="000000"/>
          <w:bdr w:val="none" w:sz="0" w:space="0" w:color="auto" w:frame="1"/>
        </w:rPr>
      </w:pPr>
    </w:p>
    <w:p w14:paraId="05E16357" w14:textId="77777777" w:rsidR="00766345" w:rsidRPr="002063EB" w:rsidRDefault="00766345" w:rsidP="00766345">
      <w:pPr>
        <w:jc w:val="both"/>
        <w:rPr>
          <w:rFonts w:ascii="Calibri" w:hAnsi="Calibri" w:cs="Calibri"/>
          <w:color w:val="000000"/>
          <w:bdr w:val="none" w:sz="0" w:space="0" w:color="auto" w:frame="1"/>
        </w:rPr>
      </w:pPr>
      <w:r w:rsidRPr="002063EB">
        <w:rPr>
          <w:rFonts w:ascii="Calibri" w:hAnsi="Calibri" w:cs="Calibri"/>
          <w:color w:val="000000"/>
          <w:bdr w:val="none" w:sz="0" w:space="0" w:color="auto" w:frame="1"/>
        </w:rPr>
        <w:t>Nicholas Reeves (YR12 Greenbank) writes:</w:t>
      </w:r>
    </w:p>
    <w:p w14:paraId="32ACB1D6" w14:textId="77777777" w:rsidR="00766345" w:rsidRPr="002063EB" w:rsidRDefault="00766345" w:rsidP="00766345">
      <w:pPr>
        <w:jc w:val="both"/>
        <w:rPr>
          <w:rFonts w:ascii="Calibri" w:hAnsi="Calibri" w:cs="Calibri"/>
          <w:color w:val="000000"/>
          <w:bdr w:val="none" w:sz="0" w:space="0" w:color="auto" w:frame="1"/>
        </w:rPr>
      </w:pPr>
    </w:p>
    <w:p w14:paraId="262F1F2F" w14:textId="77777777" w:rsidR="00766345" w:rsidRPr="002063EB" w:rsidRDefault="00766345" w:rsidP="00766345">
      <w:pPr>
        <w:ind w:left="720"/>
        <w:jc w:val="both"/>
        <w:rPr>
          <w:rFonts w:ascii="Calibri" w:hAnsi="Calibri" w:cs="Calibri"/>
          <w:color w:val="000000"/>
        </w:rPr>
      </w:pPr>
      <w:r w:rsidRPr="002063EB">
        <w:rPr>
          <w:rFonts w:ascii="Calibri" w:hAnsi="Calibri" w:cs="Calibri"/>
          <w:color w:val="000000"/>
        </w:rPr>
        <w:t xml:space="preserve">‘When I was 3 months </w:t>
      </w:r>
      <w:r w:rsidR="002A1644" w:rsidRPr="002063EB">
        <w:rPr>
          <w:rFonts w:ascii="Calibri" w:hAnsi="Calibri" w:cs="Calibri"/>
          <w:color w:val="000000"/>
        </w:rPr>
        <w:t>old,</w:t>
      </w:r>
      <w:r w:rsidRPr="002063EB">
        <w:rPr>
          <w:rFonts w:ascii="Calibri" w:hAnsi="Calibri" w:cs="Calibri"/>
          <w:color w:val="000000"/>
        </w:rPr>
        <w:t xml:space="preserve"> I was </w:t>
      </w:r>
      <w:r w:rsidR="002A1644" w:rsidRPr="002063EB">
        <w:rPr>
          <w:rFonts w:ascii="Calibri" w:hAnsi="Calibri" w:cs="Calibri"/>
          <w:color w:val="000000"/>
        </w:rPr>
        <w:t>b</w:t>
      </w:r>
      <w:r w:rsidRPr="002063EB">
        <w:rPr>
          <w:rFonts w:ascii="Calibri" w:hAnsi="Calibri" w:cs="Calibri"/>
          <w:color w:val="000000"/>
        </w:rPr>
        <w:t xml:space="preserve">aptised. Now at age 16 I have had time to think and ponder about my spirituality and connection to God. I’ve lived in many places and countries around the world and I have seen many aspects of Christianity. I have </w:t>
      </w:r>
      <w:proofErr w:type="gramStart"/>
      <w:r w:rsidRPr="002063EB">
        <w:rPr>
          <w:rFonts w:ascii="Calibri" w:hAnsi="Calibri" w:cs="Calibri"/>
          <w:color w:val="000000"/>
        </w:rPr>
        <w:t>come to the conclusion</w:t>
      </w:r>
      <w:proofErr w:type="gramEnd"/>
      <w:r w:rsidRPr="002063EB">
        <w:rPr>
          <w:rFonts w:ascii="Calibri" w:hAnsi="Calibri" w:cs="Calibri"/>
          <w:color w:val="000000"/>
        </w:rPr>
        <w:t xml:space="preserve"> that being Confirmed will bring me closer to the Lord, the Church and to God. Confirmation will have a positive impact on my life, especially how I view the world.’</w:t>
      </w:r>
    </w:p>
    <w:p w14:paraId="78CC09A4" w14:textId="77777777" w:rsidR="00766345" w:rsidRPr="002063EB" w:rsidRDefault="00766345" w:rsidP="00766345">
      <w:pPr>
        <w:jc w:val="both"/>
        <w:rPr>
          <w:rFonts w:ascii="Calibri" w:eastAsia="Calibri" w:hAnsi="Calibri" w:cs="Calibri"/>
          <w:color w:val="000000"/>
          <w:bdr w:val="none" w:sz="0" w:space="0" w:color="auto" w:frame="1"/>
        </w:rPr>
      </w:pPr>
    </w:p>
    <w:p w14:paraId="469AC1ED" w14:textId="77777777" w:rsidR="003421E7" w:rsidRPr="002063EB" w:rsidRDefault="003421E7" w:rsidP="00766345">
      <w:pPr>
        <w:jc w:val="both"/>
        <w:rPr>
          <w:rFonts w:ascii="Calibri" w:eastAsia="Calibri" w:hAnsi="Calibri" w:cs="Calibri"/>
          <w:color w:val="000000"/>
          <w:bdr w:val="none" w:sz="0" w:space="0" w:color="auto" w:frame="1"/>
        </w:rPr>
      </w:pPr>
    </w:p>
    <w:p w14:paraId="3A0E89EC" w14:textId="77777777" w:rsidR="00766345" w:rsidRPr="002063EB" w:rsidRDefault="00766345" w:rsidP="00766345">
      <w:pPr>
        <w:jc w:val="both"/>
        <w:rPr>
          <w:rFonts w:ascii="Calibri" w:hAnsi="Calibri" w:cs="Calibri"/>
          <w:color w:val="000000"/>
          <w:bdr w:val="none" w:sz="0" w:space="0" w:color="auto" w:frame="1"/>
        </w:rPr>
      </w:pPr>
      <w:proofErr w:type="spellStart"/>
      <w:r w:rsidRPr="002063EB">
        <w:rPr>
          <w:rFonts w:ascii="Calibri" w:hAnsi="Calibri" w:cs="Calibri"/>
          <w:color w:val="000000"/>
          <w:bdr w:val="none" w:sz="0" w:space="0" w:color="auto" w:frame="1"/>
        </w:rPr>
        <w:lastRenderedPageBreak/>
        <w:t>Fa’Afuhia</w:t>
      </w:r>
      <w:proofErr w:type="spellEnd"/>
      <w:r w:rsidRPr="002063EB">
        <w:rPr>
          <w:rFonts w:ascii="Calibri" w:hAnsi="Calibri" w:cs="Calibri"/>
          <w:color w:val="000000"/>
          <w:bdr w:val="none" w:sz="0" w:space="0" w:color="auto" w:frame="1"/>
        </w:rPr>
        <w:t xml:space="preserve"> Fia (YR13 Head of House, Peart) writes:</w:t>
      </w:r>
    </w:p>
    <w:p w14:paraId="5ACE00FE" w14:textId="77777777" w:rsidR="003421E7" w:rsidRPr="002063EB" w:rsidRDefault="003421E7" w:rsidP="00766345">
      <w:pPr>
        <w:jc w:val="both"/>
        <w:rPr>
          <w:rFonts w:ascii="Calibri" w:hAnsi="Calibri" w:cs="Calibri"/>
          <w:color w:val="000000"/>
          <w:bdr w:val="none" w:sz="0" w:space="0" w:color="auto" w:frame="1"/>
        </w:rPr>
      </w:pPr>
    </w:p>
    <w:p w14:paraId="2C08FD72" w14:textId="77777777" w:rsidR="00766345" w:rsidRPr="002063EB" w:rsidRDefault="00766345" w:rsidP="00766345">
      <w:pPr>
        <w:ind w:left="720"/>
        <w:jc w:val="both"/>
        <w:rPr>
          <w:rFonts w:ascii="Calibri" w:hAnsi="Calibri" w:cs="Calibri"/>
          <w:color w:val="000000"/>
        </w:rPr>
      </w:pPr>
      <w:r w:rsidRPr="002063EB">
        <w:rPr>
          <w:rFonts w:ascii="Calibri" w:hAnsi="Calibri" w:cs="Calibri"/>
          <w:color w:val="000000"/>
        </w:rPr>
        <w:t xml:space="preserve">I sought Confirmation because I have experienced many blessings which God has given to me. I am grateful for a loving family, a scholarship to the best school in the country and having good health. However, what has truly motivated me to reaffirm the promises made on my behalf at my Baptism, is the strength and patience God has given to me at the loss of my dear friend Trent Fa’aofo. God’s strength and patience sustains me every day. My belief and trust in Jesus’ death and resurrection is exemplified from Jeremiah chapter 29 verses 10 to 12: “For surely I know the plans I have for you says the Lord, plans </w:t>
      </w:r>
      <w:r w:rsidR="001E5EF0" w:rsidRPr="002063EB">
        <w:rPr>
          <w:rFonts w:ascii="Calibri" w:hAnsi="Calibri" w:cs="Calibri"/>
          <w:noProof/>
          <w:lang w:eastAsia="en-NZ"/>
        </w:rPr>
        <w:pict w14:anchorId="6CEC35E8">
          <v:shape id="_x0000_s1030" type="#_x0000_t75" style="position:absolute;left:0;text-align:left;margin-left:426.25pt;margin-top:-83.7pt;width:29.25pt;height:33.45pt;z-index:-251657216;mso-position-horizontal-relative:text;mso-position-vertical-relative:text">
            <v:imagedata r:id="rId11" o:title=""/>
          </v:shape>
        </w:pict>
      </w:r>
      <w:r w:rsidRPr="002063EB">
        <w:rPr>
          <w:rFonts w:ascii="Calibri" w:hAnsi="Calibri" w:cs="Calibri"/>
          <w:color w:val="000000"/>
        </w:rPr>
        <w:t>for your welfare and not for harm, to give you a future with hope. Then you will call upon me and come and pray to me and I will hear you.”</w:t>
      </w:r>
    </w:p>
    <w:p w14:paraId="6FEFCAD7" w14:textId="77777777" w:rsidR="00766345" w:rsidRPr="002063EB" w:rsidRDefault="00766345" w:rsidP="00766345">
      <w:pPr>
        <w:ind w:left="720"/>
        <w:jc w:val="both"/>
        <w:rPr>
          <w:rFonts w:ascii="Calibri" w:hAnsi="Calibri" w:cs="Calibri"/>
          <w:color w:val="000000"/>
        </w:rPr>
      </w:pPr>
    </w:p>
    <w:p w14:paraId="5D457E6F" w14:textId="77777777" w:rsidR="00766345" w:rsidRPr="002063EB" w:rsidRDefault="00766345" w:rsidP="00766345">
      <w:pPr>
        <w:widowControl w:val="0"/>
        <w:autoSpaceDE w:val="0"/>
        <w:autoSpaceDN w:val="0"/>
        <w:adjustRightInd w:val="0"/>
        <w:jc w:val="both"/>
        <w:rPr>
          <w:rFonts w:ascii="Calibri" w:eastAsia="Calibri" w:hAnsi="Calibri" w:cs="Calibri"/>
          <w:color w:val="323233"/>
        </w:rPr>
      </w:pPr>
      <w:r w:rsidRPr="002063EB">
        <w:rPr>
          <w:rFonts w:ascii="Calibri" w:hAnsi="Calibri" w:cs="Calibri"/>
          <w:color w:val="323233"/>
        </w:rPr>
        <w:t xml:space="preserve">The King’s College Chaplaincy Team is Rev Warren Watson (Senior Chaplain) Mr Onosai Auva’a, (Assistant Chaplain) and Mrs Rosemary Carrington (Community Service Co-ordinator) plus a </w:t>
      </w:r>
      <w:proofErr w:type="gramStart"/>
      <w:r w:rsidRPr="002063EB">
        <w:rPr>
          <w:rFonts w:ascii="Calibri" w:hAnsi="Calibri" w:cs="Calibri"/>
          <w:color w:val="323233"/>
        </w:rPr>
        <w:t>wonderful  student</w:t>
      </w:r>
      <w:proofErr w:type="gramEnd"/>
      <w:r w:rsidRPr="002063EB">
        <w:rPr>
          <w:rFonts w:ascii="Calibri" w:hAnsi="Calibri" w:cs="Calibri"/>
          <w:color w:val="323233"/>
        </w:rPr>
        <w:t xml:space="preserve"> Sacristan Team consisting of 15 students.</w:t>
      </w:r>
    </w:p>
    <w:p w14:paraId="4E104A8E" w14:textId="77777777" w:rsidR="004B5BB5" w:rsidRPr="002063EB" w:rsidRDefault="004B5BB5" w:rsidP="00766345">
      <w:pPr>
        <w:jc w:val="both"/>
        <w:rPr>
          <w:rFonts w:ascii="Calibri" w:hAnsi="Calibri" w:cs="Calibri"/>
          <w:lang w:val="en-US"/>
        </w:rPr>
      </w:pPr>
    </w:p>
    <w:p w14:paraId="62090872" w14:textId="77777777" w:rsidR="00554379" w:rsidRPr="002063EB" w:rsidRDefault="00554379" w:rsidP="00766345">
      <w:pPr>
        <w:jc w:val="both"/>
        <w:rPr>
          <w:rFonts w:ascii="Calibri" w:hAnsi="Calibri" w:cs="Calibri"/>
          <w:b/>
          <w:lang w:val="en-US"/>
        </w:rPr>
      </w:pPr>
      <w:r w:rsidRPr="002063EB">
        <w:rPr>
          <w:rFonts w:ascii="Calibri" w:hAnsi="Calibri" w:cs="Calibri"/>
          <w:b/>
          <w:lang w:val="en-US"/>
        </w:rPr>
        <w:t>Overall Position</w:t>
      </w:r>
    </w:p>
    <w:p w14:paraId="0F95D59C" w14:textId="77777777" w:rsidR="00554379" w:rsidRPr="002063EB" w:rsidRDefault="00554379" w:rsidP="00766345">
      <w:pPr>
        <w:jc w:val="both"/>
        <w:rPr>
          <w:rFonts w:ascii="Calibri" w:hAnsi="Calibri" w:cs="Calibri"/>
          <w:lang w:val="en-US"/>
        </w:rPr>
      </w:pPr>
    </w:p>
    <w:p w14:paraId="02306D22" w14:textId="77777777" w:rsidR="004B5BB5" w:rsidRPr="002063EB" w:rsidRDefault="00A527C5" w:rsidP="00766345">
      <w:pPr>
        <w:jc w:val="both"/>
        <w:rPr>
          <w:rFonts w:ascii="Calibri" w:hAnsi="Calibri" w:cs="Calibri"/>
          <w:lang w:val="en-US"/>
        </w:rPr>
      </w:pPr>
      <w:r w:rsidRPr="002063EB">
        <w:rPr>
          <w:rFonts w:ascii="Calibri" w:hAnsi="Calibri" w:cs="Calibri"/>
          <w:lang w:val="en-US"/>
        </w:rPr>
        <w:t xml:space="preserve">Overall, King’s College is in good heart with a sound financial position, an increasing roll and </w:t>
      </w:r>
      <w:proofErr w:type="gramStart"/>
      <w:r w:rsidRPr="002063EB">
        <w:rPr>
          <w:rFonts w:ascii="Calibri" w:hAnsi="Calibri" w:cs="Calibri"/>
          <w:lang w:val="en-US"/>
        </w:rPr>
        <w:t>a number of</w:t>
      </w:r>
      <w:proofErr w:type="gramEnd"/>
      <w:r w:rsidRPr="002063EB">
        <w:rPr>
          <w:rFonts w:ascii="Calibri" w:hAnsi="Calibri" w:cs="Calibri"/>
          <w:lang w:val="en-US"/>
        </w:rPr>
        <w:t xml:space="preserve"> innovative and exciting projects underway.  We </w:t>
      </w:r>
      <w:r w:rsidR="007404A9" w:rsidRPr="002063EB">
        <w:rPr>
          <w:rFonts w:ascii="Calibri" w:hAnsi="Calibri" w:cs="Calibri"/>
          <w:lang w:val="en-US"/>
        </w:rPr>
        <w:t xml:space="preserve">maintain a very good </w:t>
      </w:r>
      <w:r w:rsidRPr="002063EB">
        <w:rPr>
          <w:rFonts w:ascii="Calibri" w:hAnsi="Calibri" w:cs="Calibri"/>
          <w:lang w:val="en-US"/>
        </w:rPr>
        <w:t xml:space="preserve">relationship with the church and enjoy our contacts with other church </w:t>
      </w:r>
      <w:r w:rsidR="007B4C0D" w:rsidRPr="002063EB">
        <w:rPr>
          <w:rFonts w:ascii="Calibri" w:hAnsi="Calibri" w:cs="Calibri"/>
          <w:lang w:val="en-US"/>
        </w:rPr>
        <w:t xml:space="preserve">schools and representatives. </w:t>
      </w:r>
    </w:p>
    <w:p w14:paraId="16D77251" w14:textId="77777777" w:rsidR="00A527C5" w:rsidRPr="002063EB" w:rsidRDefault="00A527C5" w:rsidP="00766345">
      <w:pPr>
        <w:jc w:val="both"/>
        <w:rPr>
          <w:rFonts w:ascii="Calibri" w:hAnsi="Calibri" w:cs="Calibri"/>
          <w:lang w:val="en-US"/>
        </w:rPr>
      </w:pPr>
    </w:p>
    <w:p w14:paraId="62495369" w14:textId="77777777" w:rsidR="00A527C5" w:rsidRPr="002063EB" w:rsidRDefault="00A527C5" w:rsidP="00766345">
      <w:pPr>
        <w:jc w:val="both"/>
        <w:rPr>
          <w:rFonts w:ascii="Calibri" w:hAnsi="Calibri" w:cs="Calibri"/>
          <w:lang w:val="en-US"/>
        </w:rPr>
      </w:pPr>
      <w:r w:rsidRPr="002063EB">
        <w:rPr>
          <w:rFonts w:ascii="Calibri" w:hAnsi="Calibri" w:cs="Calibri"/>
          <w:lang w:val="en-US"/>
        </w:rPr>
        <w:t xml:space="preserve">We look forward to continuing </w:t>
      </w:r>
      <w:r w:rsidR="000540BF" w:rsidRPr="002063EB">
        <w:rPr>
          <w:rFonts w:ascii="Calibri" w:hAnsi="Calibri" w:cs="Calibri"/>
          <w:lang w:val="en-US"/>
        </w:rPr>
        <w:t xml:space="preserve">great </w:t>
      </w:r>
      <w:r w:rsidRPr="002063EB">
        <w:rPr>
          <w:rFonts w:ascii="Calibri" w:hAnsi="Calibri" w:cs="Calibri"/>
          <w:lang w:val="en-US"/>
        </w:rPr>
        <w:t>progress in the years to come.</w:t>
      </w:r>
    </w:p>
    <w:p w14:paraId="3211C6A7" w14:textId="77777777" w:rsidR="004B5BB5" w:rsidRPr="002063EB" w:rsidRDefault="004820F4" w:rsidP="00766345">
      <w:pPr>
        <w:jc w:val="both"/>
        <w:rPr>
          <w:rFonts w:ascii="Calibri" w:hAnsi="Calibri" w:cs="Calibri"/>
          <w:lang w:val="en-US"/>
        </w:rPr>
      </w:pPr>
      <w:r w:rsidRPr="002063EB">
        <w:rPr>
          <w:rFonts w:ascii="Calibri" w:hAnsi="Calibri" w:cs="Calibri"/>
          <w:lang w:val="en-US"/>
        </w:rPr>
        <w:br/>
      </w:r>
    </w:p>
    <w:p w14:paraId="6EFEB088" w14:textId="77777777" w:rsidR="005C31E5" w:rsidRPr="002063EB" w:rsidRDefault="005C31E5" w:rsidP="00766345">
      <w:pPr>
        <w:jc w:val="both"/>
        <w:rPr>
          <w:rFonts w:ascii="Calibri" w:hAnsi="Calibri" w:cs="Calibri"/>
          <w:lang w:val="en-US"/>
        </w:rPr>
      </w:pPr>
    </w:p>
    <w:p w14:paraId="3BC756A1" w14:textId="77777777" w:rsidR="0026432B" w:rsidRPr="002063EB" w:rsidRDefault="0026432B" w:rsidP="00766345">
      <w:pPr>
        <w:jc w:val="both"/>
        <w:rPr>
          <w:rFonts w:ascii="Calibri" w:hAnsi="Calibri" w:cs="Calibri"/>
          <w:lang w:val="en-US"/>
        </w:rPr>
      </w:pPr>
    </w:p>
    <w:p w14:paraId="695336D4" w14:textId="77777777" w:rsidR="007B4C0D" w:rsidRPr="002063EB" w:rsidRDefault="00A85F91" w:rsidP="00766345">
      <w:pPr>
        <w:jc w:val="both"/>
        <w:rPr>
          <w:rFonts w:ascii="Calibri" w:hAnsi="Calibri" w:cs="Calibri"/>
          <w:lang w:val="en-US"/>
        </w:rPr>
      </w:pPr>
      <w:r w:rsidRPr="002063EB">
        <w:rPr>
          <w:rFonts w:ascii="Calibri" w:hAnsi="Calibri" w:cs="Calibri"/>
          <w:lang w:val="en-US"/>
        </w:rPr>
        <w:t>Simon Lamb</w:t>
      </w:r>
    </w:p>
    <w:p w14:paraId="386B42C6" w14:textId="77777777" w:rsidR="004B5BB5" w:rsidRPr="002063EB" w:rsidRDefault="00A5272D" w:rsidP="00766345">
      <w:pPr>
        <w:jc w:val="both"/>
        <w:rPr>
          <w:rFonts w:ascii="Calibri" w:hAnsi="Calibri" w:cs="Calibri"/>
          <w:b/>
          <w:lang w:val="en-US"/>
        </w:rPr>
      </w:pPr>
      <w:r w:rsidRPr="002063EB">
        <w:rPr>
          <w:rFonts w:ascii="Calibri" w:hAnsi="Calibri" w:cs="Calibri"/>
          <w:b/>
          <w:lang w:val="en-US"/>
        </w:rPr>
        <w:t>Headmaster</w:t>
      </w:r>
    </w:p>
    <w:p w14:paraId="05ED8504" w14:textId="77777777" w:rsidR="004B5BB5" w:rsidRPr="002063EB" w:rsidRDefault="004B5BB5" w:rsidP="00766345">
      <w:pPr>
        <w:jc w:val="both"/>
        <w:rPr>
          <w:rFonts w:ascii="Calibri" w:hAnsi="Calibri" w:cs="Calibri"/>
          <w:lang w:val="en-US"/>
        </w:rPr>
      </w:pPr>
    </w:p>
    <w:p w14:paraId="0414B130" w14:textId="77777777" w:rsidR="004B5BB5" w:rsidRPr="002063EB" w:rsidRDefault="003421E7" w:rsidP="00766345">
      <w:pPr>
        <w:jc w:val="both"/>
        <w:rPr>
          <w:rFonts w:ascii="Calibri" w:hAnsi="Calibri" w:cs="Calibri"/>
          <w:lang w:val="en-US"/>
        </w:rPr>
      </w:pPr>
      <w:r w:rsidRPr="002063EB">
        <w:rPr>
          <w:rFonts w:ascii="Calibri" w:hAnsi="Calibri" w:cs="Calibri"/>
          <w:lang w:val="en-US"/>
        </w:rPr>
        <w:t>31 January 2020</w:t>
      </w:r>
    </w:p>
    <w:sectPr w:rsidR="004B5BB5" w:rsidRPr="002063EB" w:rsidSect="00C873DF">
      <w:footerReference w:type="even" r:id="rId12"/>
      <w:footerReference w:type="default" r:id="rId13"/>
      <w:footerReference w:type="first" r:id="rId14"/>
      <w:pgSz w:w="11906" w:h="16838"/>
      <w:pgMar w:top="2268" w:right="1134" w:bottom="119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F60E" w14:textId="77777777" w:rsidR="009B4E9B" w:rsidRDefault="009B4E9B">
      <w:r>
        <w:separator/>
      </w:r>
    </w:p>
  </w:endnote>
  <w:endnote w:type="continuationSeparator" w:id="0">
    <w:p w14:paraId="1E433A52" w14:textId="77777777" w:rsidR="009B4E9B" w:rsidRDefault="009B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FC19" w14:textId="77777777" w:rsidR="009D00F8" w:rsidRDefault="009D00F8" w:rsidP="008051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D3AF3" w14:textId="77777777" w:rsidR="009D00F8" w:rsidRDefault="009D00F8" w:rsidP="009273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6206" w14:textId="77777777" w:rsidR="009D00F8" w:rsidRDefault="009D00F8" w:rsidP="008051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268">
      <w:rPr>
        <w:rStyle w:val="PageNumber"/>
        <w:noProof/>
      </w:rPr>
      <w:t>3</w:t>
    </w:r>
    <w:r>
      <w:rPr>
        <w:rStyle w:val="PageNumber"/>
      </w:rPr>
      <w:fldChar w:fldCharType="end"/>
    </w:r>
  </w:p>
  <w:p w14:paraId="369F6FD3" w14:textId="77777777" w:rsidR="009D00F8" w:rsidRDefault="009D00F8" w:rsidP="009273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09B8" w14:textId="77777777" w:rsidR="009D00F8" w:rsidRPr="00EB5A06" w:rsidRDefault="009D00F8" w:rsidP="00EB5A06">
    <w:pPr>
      <w:pStyle w:val="Footer"/>
      <w:jc w:val="right"/>
      <w:rPr>
        <w:lang w:val="en-US"/>
      </w:rPr>
    </w:pPr>
    <w:r>
      <w:rPr>
        <w:lang w:val="en-US"/>
      </w:rPr>
      <w:t>cont….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92614" w14:textId="77777777" w:rsidR="009B4E9B" w:rsidRDefault="009B4E9B">
      <w:r>
        <w:separator/>
      </w:r>
    </w:p>
  </w:footnote>
  <w:footnote w:type="continuationSeparator" w:id="0">
    <w:p w14:paraId="19E47085" w14:textId="77777777" w:rsidR="009B4E9B" w:rsidRDefault="009B4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FAE3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E56CFE"/>
    <w:multiLevelType w:val="multilevel"/>
    <w:tmpl w:val="29D64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411B19"/>
    <w:multiLevelType w:val="hybridMultilevel"/>
    <w:tmpl w:val="6E1A4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82E"/>
    <w:rsid w:val="00007352"/>
    <w:rsid w:val="00013F61"/>
    <w:rsid w:val="00015974"/>
    <w:rsid w:val="00020C64"/>
    <w:rsid w:val="0002383F"/>
    <w:rsid w:val="000313D0"/>
    <w:rsid w:val="000340D1"/>
    <w:rsid w:val="0005272F"/>
    <w:rsid w:val="000532CF"/>
    <w:rsid w:val="000540BF"/>
    <w:rsid w:val="00057226"/>
    <w:rsid w:val="0006258E"/>
    <w:rsid w:val="0006782E"/>
    <w:rsid w:val="00070BBF"/>
    <w:rsid w:val="000754DC"/>
    <w:rsid w:val="00080848"/>
    <w:rsid w:val="00081BA1"/>
    <w:rsid w:val="0008688D"/>
    <w:rsid w:val="000A6E4C"/>
    <w:rsid w:val="000A7A21"/>
    <w:rsid w:val="000A7F1C"/>
    <w:rsid w:val="000B01AD"/>
    <w:rsid w:val="000B0279"/>
    <w:rsid w:val="000B3766"/>
    <w:rsid w:val="000B3CE7"/>
    <w:rsid w:val="000B5ACF"/>
    <w:rsid w:val="000D49B4"/>
    <w:rsid w:val="000D5530"/>
    <w:rsid w:val="000D633B"/>
    <w:rsid w:val="000F082B"/>
    <w:rsid w:val="000F66A2"/>
    <w:rsid w:val="001019D1"/>
    <w:rsid w:val="001027EB"/>
    <w:rsid w:val="00120339"/>
    <w:rsid w:val="00123ECF"/>
    <w:rsid w:val="0013359D"/>
    <w:rsid w:val="00135C07"/>
    <w:rsid w:val="00137A10"/>
    <w:rsid w:val="0014131F"/>
    <w:rsid w:val="00145C19"/>
    <w:rsid w:val="00153B0F"/>
    <w:rsid w:val="001608C2"/>
    <w:rsid w:val="001625FC"/>
    <w:rsid w:val="00164396"/>
    <w:rsid w:val="00167A5F"/>
    <w:rsid w:val="001745D0"/>
    <w:rsid w:val="00180AEC"/>
    <w:rsid w:val="00183526"/>
    <w:rsid w:val="001869E2"/>
    <w:rsid w:val="00191EFD"/>
    <w:rsid w:val="001B5365"/>
    <w:rsid w:val="001C0026"/>
    <w:rsid w:val="001C466F"/>
    <w:rsid w:val="001C5357"/>
    <w:rsid w:val="001C5618"/>
    <w:rsid w:val="001C643D"/>
    <w:rsid w:val="001D194B"/>
    <w:rsid w:val="001D468F"/>
    <w:rsid w:val="001D6C30"/>
    <w:rsid w:val="001E0751"/>
    <w:rsid w:val="001E5751"/>
    <w:rsid w:val="001E5EF0"/>
    <w:rsid w:val="001E652D"/>
    <w:rsid w:val="001F00CB"/>
    <w:rsid w:val="001F3559"/>
    <w:rsid w:val="001F4D0C"/>
    <w:rsid w:val="00201454"/>
    <w:rsid w:val="00201DF9"/>
    <w:rsid w:val="00203A12"/>
    <w:rsid w:val="002063EB"/>
    <w:rsid w:val="0020652A"/>
    <w:rsid w:val="002129F9"/>
    <w:rsid w:val="00212C36"/>
    <w:rsid w:val="00214C04"/>
    <w:rsid w:val="00221AD9"/>
    <w:rsid w:val="0022215C"/>
    <w:rsid w:val="0022762D"/>
    <w:rsid w:val="00254136"/>
    <w:rsid w:val="0026432B"/>
    <w:rsid w:val="00264B12"/>
    <w:rsid w:val="00270AAE"/>
    <w:rsid w:val="00270B0E"/>
    <w:rsid w:val="00273C87"/>
    <w:rsid w:val="00280A03"/>
    <w:rsid w:val="00283BB3"/>
    <w:rsid w:val="00292180"/>
    <w:rsid w:val="002A070F"/>
    <w:rsid w:val="002A105C"/>
    <w:rsid w:val="002A1644"/>
    <w:rsid w:val="002A4F59"/>
    <w:rsid w:val="002A52BA"/>
    <w:rsid w:val="002C4D15"/>
    <w:rsid w:val="002D2104"/>
    <w:rsid w:val="002D2A99"/>
    <w:rsid w:val="002D3770"/>
    <w:rsid w:val="002D5A39"/>
    <w:rsid w:val="002E2ADF"/>
    <w:rsid w:val="002F4A89"/>
    <w:rsid w:val="002F61D7"/>
    <w:rsid w:val="00304D2E"/>
    <w:rsid w:val="00314DFD"/>
    <w:rsid w:val="0032755B"/>
    <w:rsid w:val="00331192"/>
    <w:rsid w:val="00340C30"/>
    <w:rsid w:val="00341D0F"/>
    <w:rsid w:val="003421E7"/>
    <w:rsid w:val="003422F2"/>
    <w:rsid w:val="00346687"/>
    <w:rsid w:val="00350C5F"/>
    <w:rsid w:val="00353807"/>
    <w:rsid w:val="00354875"/>
    <w:rsid w:val="00356B78"/>
    <w:rsid w:val="00364304"/>
    <w:rsid w:val="00366F59"/>
    <w:rsid w:val="003707A3"/>
    <w:rsid w:val="003735F8"/>
    <w:rsid w:val="00375647"/>
    <w:rsid w:val="00376084"/>
    <w:rsid w:val="00377E55"/>
    <w:rsid w:val="00383954"/>
    <w:rsid w:val="00383EE1"/>
    <w:rsid w:val="00384B17"/>
    <w:rsid w:val="00385125"/>
    <w:rsid w:val="003945EE"/>
    <w:rsid w:val="00397015"/>
    <w:rsid w:val="00397644"/>
    <w:rsid w:val="003A5231"/>
    <w:rsid w:val="003B6B2B"/>
    <w:rsid w:val="003C15E3"/>
    <w:rsid w:val="003C37E1"/>
    <w:rsid w:val="003C49E8"/>
    <w:rsid w:val="003D0A0A"/>
    <w:rsid w:val="003D2BC8"/>
    <w:rsid w:val="003D6806"/>
    <w:rsid w:val="003D729D"/>
    <w:rsid w:val="003E0284"/>
    <w:rsid w:val="003E2EE1"/>
    <w:rsid w:val="003E6C92"/>
    <w:rsid w:val="003F5EDD"/>
    <w:rsid w:val="00400E25"/>
    <w:rsid w:val="00402C84"/>
    <w:rsid w:val="004046E1"/>
    <w:rsid w:val="00404DB9"/>
    <w:rsid w:val="00410450"/>
    <w:rsid w:val="00411003"/>
    <w:rsid w:val="004134C5"/>
    <w:rsid w:val="0042035F"/>
    <w:rsid w:val="00426B01"/>
    <w:rsid w:val="004335BC"/>
    <w:rsid w:val="00433B50"/>
    <w:rsid w:val="00434929"/>
    <w:rsid w:val="00442CBE"/>
    <w:rsid w:val="0045359C"/>
    <w:rsid w:val="004610E6"/>
    <w:rsid w:val="00465805"/>
    <w:rsid w:val="0047315C"/>
    <w:rsid w:val="00476E80"/>
    <w:rsid w:val="00480FD1"/>
    <w:rsid w:val="004820F4"/>
    <w:rsid w:val="004910C5"/>
    <w:rsid w:val="004919CB"/>
    <w:rsid w:val="00492CC7"/>
    <w:rsid w:val="00493752"/>
    <w:rsid w:val="0049723C"/>
    <w:rsid w:val="004A1047"/>
    <w:rsid w:val="004A250E"/>
    <w:rsid w:val="004A51D6"/>
    <w:rsid w:val="004A7F74"/>
    <w:rsid w:val="004B237A"/>
    <w:rsid w:val="004B3685"/>
    <w:rsid w:val="004B47E4"/>
    <w:rsid w:val="004B5BB5"/>
    <w:rsid w:val="004B683E"/>
    <w:rsid w:val="004B7632"/>
    <w:rsid w:val="004C6CA2"/>
    <w:rsid w:val="004D28F8"/>
    <w:rsid w:val="004D3374"/>
    <w:rsid w:val="004E0EF9"/>
    <w:rsid w:val="004F1578"/>
    <w:rsid w:val="004F5978"/>
    <w:rsid w:val="00501137"/>
    <w:rsid w:val="00503D76"/>
    <w:rsid w:val="0050749F"/>
    <w:rsid w:val="005117CF"/>
    <w:rsid w:val="00513045"/>
    <w:rsid w:val="0051795F"/>
    <w:rsid w:val="0052569A"/>
    <w:rsid w:val="00530A0F"/>
    <w:rsid w:val="005328F2"/>
    <w:rsid w:val="005364A9"/>
    <w:rsid w:val="00547384"/>
    <w:rsid w:val="00550ABF"/>
    <w:rsid w:val="005523F7"/>
    <w:rsid w:val="0055255C"/>
    <w:rsid w:val="00554379"/>
    <w:rsid w:val="0056085E"/>
    <w:rsid w:val="00563133"/>
    <w:rsid w:val="00563A6C"/>
    <w:rsid w:val="00572A4B"/>
    <w:rsid w:val="005833E3"/>
    <w:rsid w:val="005C00EA"/>
    <w:rsid w:val="005C31E5"/>
    <w:rsid w:val="005C5E3C"/>
    <w:rsid w:val="005D0BCC"/>
    <w:rsid w:val="005F3C46"/>
    <w:rsid w:val="005F70F4"/>
    <w:rsid w:val="00601119"/>
    <w:rsid w:val="00620F60"/>
    <w:rsid w:val="00621355"/>
    <w:rsid w:val="0062247D"/>
    <w:rsid w:val="006314C2"/>
    <w:rsid w:val="00634370"/>
    <w:rsid w:val="00641004"/>
    <w:rsid w:val="006479BB"/>
    <w:rsid w:val="00652DA5"/>
    <w:rsid w:val="006572C7"/>
    <w:rsid w:val="00663D1C"/>
    <w:rsid w:val="00664065"/>
    <w:rsid w:val="00673124"/>
    <w:rsid w:val="0067338B"/>
    <w:rsid w:val="006A0AC3"/>
    <w:rsid w:val="006B47F5"/>
    <w:rsid w:val="006C334D"/>
    <w:rsid w:val="006D3415"/>
    <w:rsid w:val="006E1FB7"/>
    <w:rsid w:val="006E2206"/>
    <w:rsid w:val="006E489A"/>
    <w:rsid w:val="006F2CCD"/>
    <w:rsid w:val="006F3DDB"/>
    <w:rsid w:val="007079AF"/>
    <w:rsid w:val="007175C9"/>
    <w:rsid w:val="007214FB"/>
    <w:rsid w:val="007217DE"/>
    <w:rsid w:val="00730276"/>
    <w:rsid w:val="00731238"/>
    <w:rsid w:val="007312EE"/>
    <w:rsid w:val="007404A9"/>
    <w:rsid w:val="007409F5"/>
    <w:rsid w:val="007421ED"/>
    <w:rsid w:val="007469CD"/>
    <w:rsid w:val="007510A8"/>
    <w:rsid w:val="00751AFD"/>
    <w:rsid w:val="00751C01"/>
    <w:rsid w:val="00755640"/>
    <w:rsid w:val="007579A2"/>
    <w:rsid w:val="007650AD"/>
    <w:rsid w:val="00766345"/>
    <w:rsid w:val="00766F90"/>
    <w:rsid w:val="00772C8F"/>
    <w:rsid w:val="00774ACD"/>
    <w:rsid w:val="007825D0"/>
    <w:rsid w:val="00786909"/>
    <w:rsid w:val="00790185"/>
    <w:rsid w:val="0079692C"/>
    <w:rsid w:val="00797153"/>
    <w:rsid w:val="007A16FE"/>
    <w:rsid w:val="007A5A55"/>
    <w:rsid w:val="007B3316"/>
    <w:rsid w:val="007B4C0D"/>
    <w:rsid w:val="007B7524"/>
    <w:rsid w:val="007C4190"/>
    <w:rsid w:val="007C6888"/>
    <w:rsid w:val="007D36EF"/>
    <w:rsid w:val="007D5653"/>
    <w:rsid w:val="007D5F6C"/>
    <w:rsid w:val="007E11DA"/>
    <w:rsid w:val="007E4165"/>
    <w:rsid w:val="007E46AB"/>
    <w:rsid w:val="007E471B"/>
    <w:rsid w:val="007F030D"/>
    <w:rsid w:val="007F2701"/>
    <w:rsid w:val="008008D3"/>
    <w:rsid w:val="00801FDF"/>
    <w:rsid w:val="008051EB"/>
    <w:rsid w:val="00806613"/>
    <w:rsid w:val="00814F36"/>
    <w:rsid w:val="00816ACF"/>
    <w:rsid w:val="00816EEE"/>
    <w:rsid w:val="00834BE5"/>
    <w:rsid w:val="0083690B"/>
    <w:rsid w:val="00852BBB"/>
    <w:rsid w:val="00853068"/>
    <w:rsid w:val="00854D19"/>
    <w:rsid w:val="00862818"/>
    <w:rsid w:val="008641EA"/>
    <w:rsid w:val="00867CEF"/>
    <w:rsid w:val="00877502"/>
    <w:rsid w:val="008854ED"/>
    <w:rsid w:val="00893DB1"/>
    <w:rsid w:val="008966D7"/>
    <w:rsid w:val="00897271"/>
    <w:rsid w:val="008B2A5D"/>
    <w:rsid w:val="008B2E46"/>
    <w:rsid w:val="008C3B57"/>
    <w:rsid w:val="008E2826"/>
    <w:rsid w:val="008E385C"/>
    <w:rsid w:val="008F0B10"/>
    <w:rsid w:val="008F7064"/>
    <w:rsid w:val="0091626D"/>
    <w:rsid w:val="00922C2A"/>
    <w:rsid w:val="00927348"/>
    <w:rsid w:val="00930FE7"/>
    <w:rsid w:val="0093429D"/>
    <w:rsid w:val="00944774"/>
    <w:rsid w:val="00945FAC"/>
    <w:rsid w:val="00946AFC"/>
    <w:rsid w:val="00956078"/>
    <w:rsid w:val="0095704C"/>
    <w:rsid w:val="00965012"/>
    <w:rsid w:val="00965192"/>
    <w:rsid w:val="009663D8"/>
    <w:rsid w:val="00976C4F"/>
    <w:rsid w:val="009809FB"/>
    <w:rsid w:val="00983C4B"/>
    <w:rsid w:val="0099088C"/>
    <w:rsid w:val="009913C4"/>
    <w:rsid w:val="00995DE2"/>
    <w:rsid w:val="009A2CE4"/>
    <w:rsid w:val="009A3AA3"/>
    <w:rsid w:val="009B4E9B"/>
    <w:rsid w:val="009B577A"/>
    <w:rsid w:val="009C1629"/>
    <w:rsid w:val="009C2820"/>
    <w:rsid w:val="009C3F1B"/>
    <w:rsid w:val="009C635D"/>
    <w:rsid w:val="009D00F8"/>
    <w:rsid w:val="009D1771"/>
    <w:rsid w:val="009D2CE3"/>
    <w:rsid w:val="009D367A"/>
    <w:rsid w:val="009D53B5"/>
    <w:rsid w:val="009D5E08"/>
    <w:rsid w:val="009F0859"/>
    <w:rsid w:val="009F4C19"/>
    <w:rsid w:val="00A00FF4"/>
    <w:rsid w:val="00A031DB"/>
    <w:rsid w:val="00A13FCB"/>
    <w:rsid w:val="00A24F7A"/>
    <w:rsid w:val="00A340D6"/>
    <w:rsid w:val="00A346F4"/>
    <w:rsid w:val="00A37516"/>
    <w:rsid w:val="00A37EE7"/>
    <w:rsid w:val="00A43204"/>
    <w:rsid w:val="00A435E9"/>
    <w:rsid w:val="00A46F3C"/>
    <w:rsid w:val="00A5272D"/>
    <w:rsid w:val="00A527C5"/>
    <w:rsid w:val="00A714AD"/>
    <w:rsid w:val="00A76A3C"/>
    <w:rsid w:val="00A77207"/>
    <w:rsid w:val="00A8005C"/>
    <w:rsid w:val="00A85F91"/>
    <w:rsid w:val="00A966F0"/>
    <w:rsid w:val="00A96D60"/>
    <w:rsid w:val="00AA3A9E"/>
    <w:rsid w:val="00AB6FAB"/>
    <w:rsid w:val="00AC0201"/>
    <w:rsid w:val="00AC210C"/>
    <w:rsid w:val="00AC4F8B"/>
    <w:rsid w:val="00AC6597"/>
    <w:rsid w:val="00AD5A01"/>
    <w:rsid w:val="00AE200F"/>
    <w:rsid w:val="00AE2C43"/>
    <w:rsid w:val="00AF17CF"/>
    <w:rsid w:val="00AF5BCB"/>
    <w:rsid w:val="00B14C6D"/>
    <w:rsid w:val="00B151BC"/>
    <w:rsid w:val="00B15581"/>
    <w:rsid w:val="00B2236A"/>
    <w:rsid w:val="00B26C74"/>
    <w:rsid w:val="00B276BF"/>
    <w:rsid w:val="00B40FB9"/>
    <w:rsid w:val="00B45B0D"/>
    <w:rsid w:val="00B54942"/>
    <w:rsid w:val="00B622ED"/>
    <w:rsid w:val="00B83E65"/>
    <w:rsid w:val="00B84104"/>
    <w:rsid w:val="00B85674"/>
    <w:rsid w:val="00B870CB"/>
    <w:rsid w:val="00B90C52"/>
    <w:rsid w:val="00B94061"/>
    <w:rsid w:val="00BA1922"/>
    <w:rsid w:val="00BB56DA"/>
    <w:rsid w:val="00BD4F52"/>
    <w:rsid w:val="00BD7949"/>
    <w:rsid w:val="00BF0AD0"/>
    <w:rsid w:val="00C10CE4"/>
    <w:rsid w:val="00C1691B"/>
    <w:rsid w:val="00C16EBA"/>
    <w:rsid w:val="00C1781E"/>
    <w:rsid w:val="00C20083"/>
    <w:rsid w:val="00C3161F"/>
    <w:rsid w:val="00C32DAC"/>
    <w:rsid w:val="00C32F41"/>
    <w:rsid w:val="00C50C4C"/>
    <w:rsid w:val="00C5207E"/>
    <w:rsid w:val="00C60F72"/>
    <w:rsid w:val="00C65D7A"/>
    <w:rsid w:val="00C72B16"/>
    <w:rsid w:val="00C751FF"/>
    <w:rsid w:val="00C77F18"/>
    <w:rsid w:val="00C873DF"/>
    <w:rsid w:val="00C92EE2"/>
    <w:rsid w:val="00CA3312"/>
    <w:rsid w:val="00CB0A39"/>
    <w:rsid w:val="00CB36CD"/>
    <w:rsid w:val="00CB6612"/>
    <w:rsid w:val="00CC57FD"/>
    <w:rsid w:val="00CC6924"/>
    <w:rsid w:val="00CD7117"/>
    <w:rsid w:val="00CE0430"/>
    <w:rsid w:val="00CF1AB8"/>
    <w:rsid w:val="00D1430D"/>
    <w:rsid w:val="00D172B7"/>
    <w:rsid w:val="00D17DFC"/>
    <w:rsid w:val="00D2371E"/>
    <w:rsid w:val="00D267B4"/>
    <w:rsid w:val="00D26C7C"/>
    <w:rsid w:val="00D3092A"/>
    <w:rsid w:val="00D30AE3"/>
    <w:rsid w:val="00D45E9B"/>
    <w:rsid w:val="00D70D94"/>
    <w:rsid w:val="00D71F5C"/>
    <w:rsid w:val="00D773DF"/>
    <w:rsid w:val="00D81251"/>
    <w:rsid w:val="00D851FC"/>
    <w:rsid w:val="00D85839"/>
    <w:rsid w:val="00D91708"/>
    <w:rsid w:val="00D943BA"/>
    <w:rsid w:val="00DB0595"/>
    <w:rsid w:val="00DB3D2B"/>
    <w:rsid w:val="00DC2785"/>
    <w:rsid w:val="00DD5DF8"/>
    <w:rsid w:val="00DD7A7C"/>
    <w:rsid w:val="00DD7DDE"/>
    <w:rsid w:val="00DF07D8"/>
    <w:rsid w:val="00DF22E5"/>
    <w:rsid w:val="00DF3444"/>
    <w:rsid w:val="00DF5388"/>
    <w:rsid w:val="00E00F8C"/>
    <w:rsid w:val="00E15272"/>
    <w:rsid w:val="00E16A0D"/>
    <w:rsid w:val="00E1741F"/>
    <w:rsid w:val="00E25A93"/>
    <w:rsid w:val="00E261A0"/>
    <w:rsid w:val="00E270CF"/>
    <w:rsid w:val="00E27D74"/>
    <w:rsid w:val="00E305E6"/>
    <w:rsid w:val="00E32378"/>
    <w:rsid w:val="00E40D03"/>
    <w:rsid w:val="00E41BDA"/>
    <w:rsid w:val="00E45B79"/>
    <w:rsid w:val="00E47DBE"/>
    <w:rsid w:val="00E538BD"/>
    <w:rsid w:val="00E55F94"/>
    <w:rsid w:val="00E575AD"/>
    <w:rsid w:val="00E605A9"/>
    <w:rsid w:val="00E732BE"/>
    <w:rsid w:val="00E823FC"/>
    <w:rsid w:val="00E90CE1"/>
    <w:rsid w:val="00E90D06"/>
    <w:rsid w:val="00EA0509"/>
    <w:rsid w:val="00EA0871"/>
    <w:rsid w:val="00EA105F"/>
    <w:rsid w:val="00EA2652"/>
    <w:rsid w:val="00EB5A06"/>
    <w:rsid w:val="00EB638E"/>
    <w:rsid w:val="00EB795E"/>
    <w:rsid w:val="00EC0F0E"/>
    <w:rsid w:val="00EC1FA6"/>
    <w:rsid w:val="00EC7B09"/>
    <w:rsid w:val="00EC7C2F"/>
    <w:rsid w:val="00ED019D"/>
    <w:rsid w:val="00EF2268"/>
    <w:rsid w:val="00EF267D"/>
    <w:rsid w:val="00EF5366"/>
    <w:rsid w:val="00EF7159"/>
    <w:rsid w:val="00EF7AD1"/>
    <w:rsid w:val="00F03A26"/>
    <w:rsid w:val="00F10003"/>
    <w:rsid w:val="00F23F31"/>
    <w:rsid w:val="00F25336"/>
    <w:rsid w:val="00F346D5"/>
    <w:rsid w:val="00F36AE8"/>
    <w:rsid w:val="00F5077C"/>
    <w:rsid w:val="00F57530"/>
    <w:rsid w:val="00F659D0"/>
    <w:rsid w:val="00F819EB"/>
    <w:rsid w:val="00F85313"/>
    <w:rsid w:val="00FA5F20"/>
    <w:rsid w:val="00FB2DCC"/>
    <w:rsid w:val="00FC0B26"/>
    <w:rsid w:val="00FC1532"/>
    <w:rsid w:val="00FD3A5E"/>
    <w:rsid w:val="00FD5092"/>
    <w:rsid w:val="00FE1E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CC1F42"/>
  <w15:chartTrackingRefBased/>
  <w15:docId w15:val="{059D1F63-164A-4F68-8499-843CF546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szCs w:val="22"/>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27348"/>
    <w:pPr>
      <w:tabs>
        <w:tab w:val="center" w:pos="4153"/>
        <w:tab w:val="right" w:pos="8306"/>
      </w:tabs>
    </w:pPr>
  </w:style>
  <w:style w:type="character" w:styleId="PageNumber">
    <w:name w:val="page number"/>
    <w:basedOn w:val="DefaultParagraphFont"/>
    <w:rsid w:val="00927348"/>
  </w:style>
  <w:style w:type="paragraph" w:styleId="Header">
    <w:name w:val="header"/>
    <w:basedOn w:val="Normal"/>
    <w:rsid w:val="00EB5A06"/>
    <w:pPr>
      <w:tabs>
        <w:tab w:val="center" w:pos="4153"/>
        <w:tab w:val="right" w:pos="8306"/>
      </w:tabs>
    </w:pPr>
  </w:style>
  <w:style w:type="paragraph" w:styleId="NormalWeb">
    <w:name w:val="Normal (Web)"/>
    <w:basedOn w:val="Normal"/>
    <w:uiPriority w:val="99"/>
    <w:unhideWhenUsed/>
    <w:rsid w:val="00766345"/>
    <w:pPr>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link w:val="BalloonTextChar"/>
    <w:rsid w:val="00080848"/>
    <w:rPr>
      <w:rFonts w:ascii="Segoe UI" w:hAnsi="Segoe UI" w:cs="Segoe UI"/>
      <w:sz w:val="18"/>
      <w:szCs w:val="18"/>
    </w:rPr>
  </w:style>
  <w:style w:type="character" w:customStyle="1" w:styleId="BalloonTextChar">
    <w:name w:val="Balloon Text Char"/>
    <w:link w:val="BalloonText"/>
    <w:rsid w:val="0008084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86830">
      <w:bodyDiv w:val="1"/>
      <w:marLeft w:val="0"/>
      <w:marRight w:val="0"/>
      <w:marTop w:val="0"/>
      <w:marBottom w:val="0"/>
      <w:divBdr>
        <w:top w:val="none" w:sz="0" w:space="0" w:color="auto"/>
        <w:left w:val="none" w:sz="0" w:space="0" w:color="auto"/>
        <w:bottom w:val="none" w:sz="0" w:space="0" w:color="auto"/>
        <w:right w:val="none" w:sz="0" w:space="0" w:color="auto"/>
      </w:divBdr>
    </w:div>
    <w:div w:id="1954632248">
      <w:bodyDiv w:val="1"/>
      <w:marLeft w:val="0"/>
      <w:marRight w:val="0"/>
      <w:marTop w:val="0"/>
      <w:marBottom w:val="0"/>
      <w:divBdr>
        <w:top w:val="none" w:sz="0" w:space="0" w:color="auto"/>
        <w:left w:val="none" w:sz="0" w:space="0" w:color="auto"/>
        <w:bottom w:val="none" w:sz="0" w:space="0" w:color="auto"/>
        <w:right w:val="none" w:sz="0" w:space="0" w:color="auto"/>
      </w:divBdr>
    </w:div>
    <w:div w:id="20617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7D51-2D48-4E8E-A239-023A392C2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33F2E-9C17-410D-BEB9-C1CCFA92506A}">
  <ds:schemaRefs>
    <ds:schemaRef ds:uri="http://schemas.microsoft.com/sharepoint/v3/contenttype/forms"/>
  </ds:schemaRefs>
</ds:datastoreItem>
</file>

<file path=customXml/itemProps3.xml><?xml version="1.0" encoding="utf-8"?>
<ds:datastoreItem xmlns:ds="http://schemas.openxmlformats.org/officeDocument/2006/customXml" ds:itemID="{219A9EF1-4DA1-4326-B169-41C6649F4530}">
  <ds:schemaRefs>
    <ds:schemaRef ds:uri="cb32b36e-1ca9-4009-987b-c8d3bf69da51"/>
    <ds:schemaRef ds:uri="http://purl.org/dc/elements/1.1/"/>
    <ds:schemaRef ds:uri="http://schemas.microsoft.com/office/2006/metadata/properties"/>
    <ds:schemaRef ds:uri="http://purl.org/dc/terms/"/>
    <ds:schemaRef ds:uri="http://schemas.openxmlformats.org/package/2006/metadata/core-properties"/>
    <ds:schemaRef ds:uri="4fb0e633-e10e-4f72-bd97-71b29ba6a15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08A56BD-4668-421A-A9C7-05A651EA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REPORT TO THE GENERAL SYNOD</vt:lpstr>
    </vt:vector>
  </TitlesOfParts>
  <Company>King's College</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GENERAL SYNOD</dc:title>
  <dc:subject/>
  <dc:creator>g.switzer</dc:creator>
  <cp:keywords/>
  <cp:lastModifiedBy>Marissa Alix</cp:lastModifiedBy>
  <cp:revision>2</cp:revision>
  <cp:lastPrinted>2020-03-13T01:21:00Z</cp:lastPrinted>
  <dcterms:created xsi:type="dcterms:W3CDTF">2020-03-13T01:22:00Z</dcterms:created>
  <dcterms:modified xsi:type="dcterms:W3CDTF">2020-03-13T01:22:00Z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8955500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